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D983C" w14:textId="77777777" w:rsidR="00020662" w:rsidRDefault="00020662"/>
    <w:p w14:paraId="5784656F" w14:textId="17978DF0" w:rsidR="000A3C44" w:rsidRPr="009421B3" w:rsidRDefault="000A3C44" w:rsidP="000A3C44">
      <w:pPr>
        <w:spacing w:after="0"/>
        <w:jc w:val="center"/>
        <w:rPr>
          <w:rFonts w:ascii="Arial" w:hAnsi="Arial" w:cs="Arial"/>
          <w:b/>
          <w:bCs/>
          <w:color w:val="565656"/>
          <w:sz w:val="32"/>
          <w:szCs w:val="32"/>
        </w:rPr>
      </w:pPr>
      <w:r w:rsidRPr="009421B3">
        <w:rPr>
          <w:rFonts w:ascii="Arial" w:hAnsi="Arial" w:cs="Arial"/>
          <w:b/>
          <w:bCs/>
          <w:color w:val="565656"/>
          <w:sz w:val="32"/>
          <w:szCs w:val="32"/>
        </w:rPr>
        <w:t>Complaints Handling Process</w:t>
      </w:r>
    </w:p>
    <w:p w14:paraId="59FEA4E5" w14:textId="77777777" w:rsidR="007D1548" w:rsidRDefault="007D1548" w:rsidP="001655FE">
      <w:pPr>
        <w:spacing w:after="0"/>
        <w:rPr>
          <w:b/>
          <w:bCs/>
          <w:color w:val="0099CC"/>
          <w:sz w:val="24"/>
          <w:szCs w:val="24"/>
        </w:rPr>
      </w:pPr>
    </w:p>
    <w:p w14:paraId="75C37F38" w14:textId="77777777" w:rsidR="000A3C44" w:rsidRPr="000A3C44" w:rsidRDefault="000A3C44" w:rsidP="000A3C44">
      <w:pPr>
        <w:spacing w:after="0"/>
        <w:rPr>
          <w:rFonts w:ascii="Arial" w:hAnsi="Arial" w:cs="Arial"/>
          <w:color w:val="565656"/>
          <w:sz w:val="20"/>
          <w:szCs w:val="20"/>
        </w:rPr>
      </w:pPr>
      <w:r w:rsidRPr="000A3C44">
        <w:rPr>
          <w:rFonts w:ascii="Arial" w:hAnsi="Arial" w:cs="Arial"/>
          <w:color w:val="565656"/>
          <w:sz w:val="20"/>
          <w:szCs w:val="20"/>
        </w:rPr>
        <w:t>At Utility Aid, we are committed to providing excellent customer service; however, should you feel our service falls short or if you are unsatisfied with us, we encourage you to let us know so that we can address your concerns promptly and effectively.</w:t>
      </w:r>
    </w:p>
    <w:p w14:paraId="25C09D77" w14:textId="77777777" w:rsidR="00CA43ED" w:rsidRDefault="00CA43ED" w:rsidP="005C0122">
      <w:pPr>
        <w:spacing w:after="0"/>
        <w:rPr>
          <w:rFonts w:ascii="Arial" w:hAnsi="Arial" w:cs="Arial"/>
          <w:color w:val="565656"/>
          <w:sz w:val="20"/>
          <w:szCs w:val="20"/>
        </w:rPr>
      </w:pPr>
    </w:p>
    <w:p w14:paraId="6A5EC005" w14:textId="77777777" w:rsidR="009421B3" w:rsidRPr="006A4CAE" w:rsidRDefault="009421B3" w:rsidP="009421B3">
      <w:pPr>
        <w:pStyle w:val="Heading1"/>
        <w:spacing w:before="0"/>
        <w:rPr>
          <w:rFonts w:ascii="Arial" w:hAnsi="Arial" w:cs="Arial"/>
          <w:color w:val="0093C1"/>
          <w:sz w:val="28"/>
          <w:szCs w:val="28"/>
        </w:rPr>
      </w:pPr>
      <w:r w:rsidRPr="006A4CAE">
        <w:rPr>
          <w:rFonts w:ascii="Arial" w:hAnsi="Arial" w:cs="Arial"/>
          <w:color w:val="0093C1"/>
          <w:sz w:val="28"/>
          <w:szCs w:val="28"/>
        </w:rPr>
        <w:t xml:space="preserve">About Utility Aid </w:t>
      </w:r>
    </w:p>
    <w:p w14:paraId="4A8EEF6A" w14:textId="46B3C2B2" w:rsidR="009421B3" w:rsidRDefault="009421B3" w:rsidP="009421B3">
      <w:pPr>
        <w:spacing w:after="0"/>
        <w:rPr>
          <w:rFonts w:ascii="Arial" w:hAnsi="Arial" w:cs="Arial"/>
          <w:color w:val="565656"/>
          <w:sz w:val="20"/>
          <w:szCs w:val="20"/>
        </w:rPr>
      </w:pPr>
      <w:r>
        <w:rPr>
          <w:rFonts w:ascii="Arial" w:hAnsi="Arial" w:cs="Arial"/>
          <w:color w:val="565656"/>
          <w:sz w:val="20"/>
          <w:szCs w:val="20"/>
        </w:rPr>
        <w:t xml:space="preserve">Our registered office is </w:t>
      </w:r>
      <w:r w:rsidRPr="009421B3">
        <w:rPr>
          <w:rFonts w:ascii="Arial" w:hAnsi="Arial" w:cs="Arial"/>
          <w:b/>
          <w:bCs/>
          <w:color w:val="565656"/>
          <w:sz w:val="20"/>
          <w:szCs w:val="20"/>
        </w:rPr>
        <w:t>4</w:t>
      </w:r>
      <w:r w:rsidRPr="009421B3">
        <w:rPr>
          <w:rFonts w:ascii="Arial" w:hAnsi="Arial" w:cs="Arial"/>
          <w:b/>
          <w:bCs/>
          <w:color w:val="565656"/>
          <w:sz w:val="20"/>
          <w:szCs w:val="20"/>
          <w:vertAlign w:val="superscript"/>
        </w:rPr>
        <w:t>th</w:t>
      </w:r>
      <w:r w:rsidRPr="009421B3">
        <w:rPr>
          <w:rFonts w:ascii="Arial" w:hAnsi="Arial" w:cs="Arial"/>
          <w:b/>
          <w:bCs/>
          <w:color w:val="565656"/>
          <w:sz w:val="20"/>
          <w:szCs w:val="20"/>
        </w:rPr>
        <w:t xml:space="preserve"> Floor of The Hub, Navigation Wharf, Carre Street, Sleaford, Lincolnshire NG34 7TW</w:t>
      </w:r>
      <w:r>
        <w:rPr>
          <w:rFonts w:ascii="Arial" w:hAnsi="Arial" w:cs="Arial"/>
          <w:color w:val="565656"/>
          <w:sz w:val="20"/>
          <w:szCs w:val="20"/>
        </w:rPr>
        <w:t xml:space="preserve"> with a company registration number of </w:t>
      </w:r>
      <w:r w:rsidRPr="009421B3">
        <w:rPr>
          <w:rFonts w:ascii="Arial" w:hAnsi="Arial" w:cs="Arial"/>
          <w:b/>
          <w:bCs/>
          <w:color w:val="565656"/>
          <w:sz w:val="20"/>
          <w:szCs w:val="20"/>
        </w:rPr>
        <w:t>04408718</w:t>
      </w:r>
      <w:r>
        <w:rPr>
          <w:rFonts w:ascii="Arial" w:hAnsi="Arial" w:cs="Arial"/>
          <w:color w:val="565656"/>
          <w:sz w:val="20"/>
          <w:szCs w:val="20"/>
        </w:rPr>
        <w:t xml:space="preserve">. </w:t>
      </w:r>
    </w:p>
    <w:p w14:paraId="50410991" w14:textId="77777777" w:rsidR="009421B3" w:rsidRDefault="009421B3" w:rsidP="009421B3">
      <w:pPr>
        <w:spacing w:after="0"/>
        <w:rPr>
          <w:rFonts w:ascii="Arial" w:hAnsi="Arial" w:cs="Arial"/>
          <w:color w:val="565656"/>
          <w:sz w:val="20"/>
          <w:szCs w:val="20"/>
        </w:rPr>
      </w:pPr>
    </w:p>
    <w:p w14:paraId="55F5F348" w14:textId="49F0B1D1" w:rsidR="009421B3" w:rsidRDefault="009421B3" w:rsidP="009421B3">
      <w:pPr>
        <w:spacing w:after="0"/>
        <w:rPr>
          <w:rFonts w:ascii="Arial" w:hAnsi="Arial" w:cs="Arial"/>
          <w:color w:val="565656"/>
          <w:sz w:val="20"/>
          <w:szCs w:val="20"/>
        </w:rPr>
      </w:pPr>
      <w:r>
        <w:rPr>
          <w:rFonts w:ascii="Arial" w:hAnsi="Arial" w:cs="Arial"/>
          <w:color w:val="565656"/>
          <w:sz w:val="20"/>
          <w:szCs w:val="20"/>
        </w:rPr>
        <w:t>We are registered with</w:t>
      </w:r>
      <w:r w:rsidR="00684AED">
        <w:rPr>
          <w:rFonts w:ascii="Arial" w:hAnsi="Arial" w:cs="Arial"/>
          <w:color w:val="565656"/>
          <w:sz w:val="20"/>
          <w:szCs w:val="20"/>
        </w:rPr>
        <w:t xml:space="preserve"> the Energy Ombudsman for the </w:t>
      </w:r>
      <w:r>
        <w:rPr>
          <w:rFonts w:ascii="Arial" w:hAnsi="Arial" w:cs="Arial"/>
          <w:color w:val="565656"/>
          <w:sz w:val="20"/>
          <w:szCs w:val="20"/>
        </w:rPr>
        <w:t xml:space="preserve">ADR </w:t>
      </w:r>
      <w:r w:rsidR="00684AED">
        <w:rPr>
          <w:rFonts w:ascii="Arial" w:hAnsi="Arial" w:cs="Arial"/>
          <w:color w:val="565656"/>
          <w:sz w:val="20"/>
          <w:szCs w:val="20"/>
        </w:rPr>
        <w:t xml:space="preserve">scheme </w:t>
      </w:r>
      <w:r>
        <w:rPr>
          <w:rFonts w:ascii="Arial" w:hAnsi="Arial" w:cs="Arial"/>
          <w:color w:val="565656"/>
          <w:sz w:val="20"/>
          <w:szCs w:val="20"/>
        </w:rPr>
        <w:t>(</w:t>
      </w:r>
      <w:r w:rsidRPr="009421B3">
        <w:rPr>
          <w:rFonts w:ascii="Arial" w:hAnsi="Arial" w:cs="Arial"/>
          <w:color w:val="565656"/>
          <w:sz w:val="20"/>
          <w:szCs w:val="20"/>
        </w:rPr>
        <w:t>Alternative Dispute Resolution</w:t>
      </w:r>
      <w:r>
        <w:rPr>
          <w:rFonts w:ascii="Arial" w:hAnsi="Arial" w:cs="Arial"/>
          <w:color w:val="565656"/>
          <w:sz w:val="20"/>
          <w:szCs w:val="20"/>
        </w:rPr>
        <w:t xml:space="preserve">) </w:t>
      </w:r>
      <w:r w:rsidR="00684AED">
        <w:rPr>
          <w:rFonts w:ascii="Arial" w:hAnsi="Arial" w:cs="Arial"/>
          <w:color w:val="565656"/>
          <w:sz w:val="20"/>
          <w:szCs w:val="20"/>
        </w:rPr>
        <w:t xml:space="preserve">under ADR Number </w:t>
      </w:r>
      <w:r w:rsidR="00684AED" w:rsidRPr="00684AED">
        <w:rPr>
          <w:rFonts w:ascii="Arial" w:hAnsi="Arial" w:cs="Arial"/>
          <w:b/>
          <w:bCs/>
          <w:color w:val="565656"/>
          <w:sz w:val="20"/>
          <w:szCs w:val="20"/>
        </w:rPr>
        <w:t>C35UTIL23</w:t>
      </w:r>
      <w:r w:rsidR="00684AED">
        <w:rPr>
          <w:rFonts w:ascii="Arial" w:hAnsi="Arial" w:cs="Arial"/>
          <w:color w:val="565656"/>
          <w:sz w:val="20"/>
          <w:szCs w:val="20"/>
        </w:rPr>
        <w:t xml:space="preserve">. If you would like to know more about ADR please visit </w:t>
      </w:r>
      <w:hyperlink r:id="rId10" w:history="1">
        <w:r w:rsidR="00684AED" w:rsidRPr="00684AED">
          <w:rPr>
            <w:rStyle w:val="Hyperlink"/>
            <w:rFonts w:ascii="Arial" w:hAnsi="Arial" w:cs="Arial"/>
            <w:sz w:val="20"/>
            <w:szCs w:val="20"/>
          </w:rPr>
          <w:t>Resolve Energy Complaints | Energy Ombudsman</w:t>
        </w:r>
      </w:hyperlink>
      <w:r w:rsidR="00684AED">
        <w:rPr>
          <w:rFonts w:ascii="Arial" w:hAnsi="Arial" w:cs="Arial"/>
          <w:color w:val="565656"/>
          <w:sz w:val="20"/>
          <w:szCs w:val="20"/>
        </w:rPr>
        <w:t xml:space="preserve">. </w:t>
      </w:r>
    </w:p>
    <w:p w14:paraId="6DDD8E1B" w14:textId="77777777" w:rsidR="009421B3" w:rsidRPr="009421B3" w:rsidRDefault="009421B3" w:rsidP="009421B3">
      <w:pPr>
        <w:spacing w:after="0"/>
        <w:rPr>
          <w:rFonts w:ascii="Arial" w:hAnsi="Arial" w:cs="Arial"/>
          <w:color w:val="565656"/>
          <w:sz w:val="20"/>
          <w:szCs w:val="20"/>
        </w:rPr>
      </w:pPr>
    </w:p>
    <w:p w14:paraId="4C382EF7" w14:textId="4DE53E94" w:rsidR="00CA43ED" w:rsidRPr="00727080" w:rsidRDefault="00684AED" w:rsidP="00684AED">
      <w:pPr>
        <w:pStyle w:val="Heading1"/>
        <w:spacing w:before="0"/>
        <w:rPr>
          <w:rFonts w:ascii="Arial" w:hAnsi="Arial" w:cs="Arial"/>
          <w:color w:val="0093C1"/>
          <w:sz w:val="28"/>
          <w:szCs w:val="28"/>
        </w:rPr>
      </w:pPr>
      <w:r w:rsidRPr="00727080">
        <w:rPr>
          <w:rFonts w:ascii="Arial" w:hAnsi="Arial" w:cs="Arial"/>
          <w:color w:val="0093C1"/>
          <w:sz w:val="28"/>
          <w:szCs w:val="28"/>
        </w:rPr>
        <w:t xml:space="preserve">How to Complain </w:t>
      </w:r>
    </w:p>
    <w:p w14:paraId="226EAA33" w14:textId="370FAAF1" w:rsidR="00CA43ED" w:rsidRDefault="00684AED" w:rsidP="00684AED">
      <w:pPr>
        <w:pStyle w:val="ListParagraph"/>
        <w:numPr>
          <w:ilvl w:val="0"/>
          <w:numId w:val="39"/>
        </w:numPr>
        <w:spacing w:after="0"/>
        <w:rPr>
          <w:rFonts w:ascii="Arial" w:hAnsi="Arial" w:cs="Arial"/>
          <w:color w:val="565656"/>
          <w:sz w:val="20"/>
          <w:szCs w:val="20"/>
        </w:rPr>
      </w:pPr>
      <w:r w:rsidRPr="00684AED">
        <w:rPr>
          <w:rFonts w:ascii="Arial" w:hAnsi="Arial" w:cs="Arial"/>
          <w:b/>
          <w:bCs/>
          <w:color w:val="565656"/>
          <w:sz w:val="20"/>
          <w:szCs w:val="20"/>
        </w:rPr>
        <w:t>Call</w:t>
      </w:r>
      <w:r>
        <w:rPr>
          <w:rFonts w:ascii="Arial" w:hAnsi="Arial" w:cs="Arial"/>
          <w:color w:val="565656"/>
          <w:sz w:val="20"/>
          <w:szCs w:val="20"/>
        </w:rPr>
        <w:t xml:space="preserve"> our Customer Services Team on 0808 178 8170</w:t>
      </w:r>
    </w:p>
    <w:p w14:paraId="63ED9106" w14:textId="092A2168" w:rsidR="00684AED" w:rsidRDefault="00684AED" w:rsidP="00684AED">
      <w:pPr>
        <w:pStyle w:val="ListParagraph"/>
        <w:numPr>
          <w:ilvl w:val="0"/>
          <w:numId w:val="39"/>
        </w:numPr>
        <w:spacing w:after="0"/>
        <w:rPr>
          <w:rFonts w:ascii="Arial" w:hAnsi="Arial" w:cs="Arial"/>
          <w:color w:val="565656"/>
          <w:sz w:val="20"/>
          <w:szCs w:val="20"/>
        </w:rPr>
      </w:pPr>
      <w:r>
        <w:rPr>
          <w:rFonts w:ascii="Arial" w:hAnsi="Arial" w:cs="Arial"/>
          <w:b/>
          <w:bCs/>
          <w:color w:val="565656"/>
          <w:sz w:val="20"/>
          <w:szCs w:val="20"/>
        </w:rPr>
        <w:t xml:space="preserve">Email </w:t>
      </w:r>
      <w:r>
        <w:rPr>
          <w:rFonts w:ascii="Arial" w:hAnsi="Arial" w:cs="Arial"/>
          <w:color w:val="565656"/>
          <w:sz w:val="20"/>
          <w:szCs w:val="20"/>
        </w:rPr>
        <w:t xml:space="preserve">our Customer Services Team at </w:t>
      </w:r>
      <w:hyperlink r:id="rId11" w:history="1">
        <w:r w:rsidRPr="00062A55">
          <w:rPr>
            <w:rStyle w:val="Hyperlink"/>
            <w:rFonts w:ascii="Arial" w:hAnsi="Arial" w:cs="Arial"/>
            <w:sz w:val="20"/>
            <w:szCs w:val="20"/>
          </w:rPr>
          <w:t>support@utility-aid.co.uk</w:t>
        </w:r>
      </w:hyperlink>
      <w:r>
        <w:rPr>
          <w:rFonts w:ascii="Arial" w:hAnsi="Arial" w:cs="Arial"/>
          <w:color w:val="565656"/>
          <w:sz w:val="20"/>
          <w:szCs w:val="20"/>
        </w:rPr>
        <w:t xml:space="preserve"> </w:t>
      </w:r>
    </w:p>
    <w:p w14:paraId="613AE53A" w14:textId="2882F630" w:rsidR="00684AED" w:rsidRPr="00684AED" w:rsidRDefault="00684AED" w:rsidP="00684AED">
      <w:pPr>
        <w:pStyle w:val="ListParagraph"/>
        <w:numPr>
          <w:ilvl w:val="0"/>
          <w:numId w:val="39"/>
        </w:numPr>
        <w:spacing w:after="0"/>
        <w:rPr>
          <w:rFonts w:ascii="Arial" w:hAnsi="Arial" w:cs="Arial"/>
          <w:color w:val="565656"/>
          <w:sz w:val="20"/>
          <w:szCs w:val="20"/>
        </w:rPr>
      </w:pPr>
      <w:r>
        <w:rPr>
          <w:rFonts w:ascii="Arial" w:hAnsi="Arial" w:cs="Arial"/>
          <w:b/>
          <w:bCs/>
          <w:color w:val="565656"/>
          <w:sz w:val="20"/>
          <w:szCs w:val="20"/>
        </w:rPr>
        <w:t xml:space="preserve">Write </w:t>
      </w:r>
      <w:r>
        <w:rPr>
          <w:rFonts w:ascii="Arial" w:hAnsi="Arial" w:cs="Arial"/>
          <w:color w:val="565656"/>
          <w:sz w:val="20"/>
          <w:szCs w:val="20"/>
        </w:rPr>
        <w:t xml:space="preserve">to our Customer Services Team at </w:t>
      </w:r>
      <w:r w:rsidRPr="00684AED">
        <w:rPr>
          <w:rFonts w:ascii="Arial" w:hAnsi="Arial" w:cs="Arial"/>
          <w:color w:val="565656"/>
          <w:sz w:val="20"/>
          <w:szCs w:val="20"/>
        </w:rPr>
        <w:t>4</w:t>
      </w:r>
      <w:r w:rsidRPr="00684AED">
        <w:rPr>
          <w:rFonts w:ascii="Arial" w:hAnsi="Arial" w:cs="Arial"/>
          <w:color w:val="565656"/>
          <w:sz w:val="20"/>
          <w:szCs w:val="20"/>
          <w:vertAlign w:val="superscript"/>
        </w:rPr>
        <w:t>th</w:t>
      </w:r>
      <w:r w:rsidRPr="00684AED">
        <w:rPr>
          <w:rFonts w:ascii="Arial" w:hAnsi="Arial" w:cs="Arial"/>
          <w:color w:val="565656"/>
          <w:sz w:val="20"/>
          <w:szCs w:val="20"/>
        </w:rPr>
        <w:t xml:space="preserve"> Floor of The Hub, Navigation Wharf, Carre Street, Sleaford, Lincolnshire NG34 7TW</w:t>
      </w:r>
    </w:p>
    <w:p w14:paraId="316AEA93" w14:textId="77777777" w:rsidR="009F4DE8" w:rsidRPr="00727080" w:rsidRDefault="009F4DE8" w:rsidP="005C0122">
      <w:pPr>
        <w:spacing w:after="0"/>
        <w:rPr>
          <w:rFonts w:ascii="Arial" w:hAnsi="Arial" w:cs="Arial"/>
          <w:color w:val="565656"/>
          <w:sz w:val="20"/>
          <w:szCs w:val="20"/>
        </w:rPr>
      </w:pPr>
    </w:p>
    <w:p w14:paraId="0E4F96FB" w14:textId="26225637" w:rsidR="009F4DE8" w:rsidRPr="00727080" w:rsidRDefault="009F4DE8" w:rsidP="00684AED">
      <w:pPr>
        <w:pStyle w:val="Heading1"/>
        <w:spacing w:before="0"/>
        <w:rPr>
          <w:rFonts w:ascii="Arial" w:hAnsi="Arial" w:cs="Arial"/>
          <w:color w:val="0093C1"/>
          <w:sz w:val="28"/>
          <w:szCs w:val="28"/>
        </w:rPr>
      </w:pPr>
      <w:r w:rsidRPr="00727080">
        <w:rPr>
          <w:rFonts w:ascii="Arial" w:hAnsi="Arial" w:cs="Arial"/>
          <w:color w:val="0093C1"/>
          <w:sz w:val="28"/>
          <w:szCs w:val="28"/>
        </w:rPr>
        <w:t>Acknowledgement and Response</w:t>
      </w:r>
    </w:p>
    <w:p w14:paraId="54E6B180" w14:textId="77777777" w:rsidR="00684AED" w:rsidRPr="00F669F3" w:rsidRDefault="00684AED" w:rsidP="00684AED">
      <w:pPr>
        <w:spacing w:after="0"/>
        <w:rPr>
          <w:rFonts w:ascii="Arial" w:hAnsi="Arial" w:cs="Arial"/>
          <w:b/>
          <w:bCs/>
          <w:color w:val="565656"/>
          <w:sz w:val="20"/>
          <w:szCs w:val="20"/>
        </w:rPr>
      </w:pPr>
      <w:r w:rsidRPr="00684AED">
        <w:rPr>
          <w:rFonts w:ascii="Arial" w:hAnsi="Arial" w:cs="Arial"/>
          <w:b/>
          <w:bCs/>
          <w:color w:val="565656"/>
          <w:sz w:val="20"/>
          <w:szCs w:val="20"/>
        </w:rPr>
        <w:t>Upon receipt of your complaint, we will</w:t>
      </w:r>
      <w:r w:rsidRPr="00F669F3">
        <w:rPr>
          <w:rFonts w:ascii="Arial" w:hAnsi="Arial" w:cs="Arial"/>
          <w:b/>
          <w:bCs/>
          <w:color w:val="565656"/>
          <w:sz w:val="20"/>
          <w:szCs w:val="20"/>
        </w:rPr>
        <w:t xml:space="preserve">; </w:t>
      </w:r>
    </w:p>
    <w:p w14:paraId="7F611CFC" w14:textId="3D46AE06" w:rsidR="00684AED" w:rsidRDefault="00684AED" w:rsidP="00684AED">
      <w:pPr>
        <w:pStyle w:val="ListParagraph"/>
        <w:numPr>
          <w:ilvl w:val="0"/>
          <w:numId w:val="40"/>
        </w:numPr>
        <w:spacing w:after="0"/>
        <w:rPr>
          <w:rFonts w:ascii="Arial" w:hAnsi="Arial" w:cs="Arial"/>
          <w:color w:val="565656"/>
          <w:sz w:val="20"/>
          <w:szCs w:val="20"/>
        </w:rPr>
      </w:pPr>
      <w:r>
        <w:rPr>
          <w:rFonts w:ascii="Arial" w:hAnsi="Arial" w:cs="Arial"/>
          <w:color w:val="565656"/>
          <w:sz w:val="20"/>
          <w:szCs w:val="20"/>
        </w:rPr>
        <w:t>R</w:t>
      </w:r>
      <w:r w:rsidRPr="00684AED">
        <w:rPr>
          <w:rFonts w:ascii="Arial" w:hAnsi="Arial" w:cs="Arial"/>
          <w:color w:val="565656"/>
          <w:sz w:val="20"/>
          <w:szCs w:val="20"/>
        </w:rPr>
        <w:t>espond within five working days</w:t>
      </w:r>
      <w:r>
        <w:rPr>
          <w:rFonts w:ascii="Arial" w:hAnsi="Arial" w:cs="Arial"/>
          <w:color w:val="565656"/>
          <w:sz w:val="20"/>
          <w:szCs w:val="20"/>
        </w:rPr>
        <w:t xml:space="preserve">. </w:t>
      </w:r>
    </w:p>
    <w:p w14:paraId="17F3BECF" w14:textId="77777777" w:rsidR="00684AED" w:rsidRDefault="00684AED" w:rsidP="00684AED">
      <w:pPr>
        <w:pStyle w:val="ListParagraph"/>
        <w:numPr>
          <w:ilvl w:val="0"/>
          <w:numId w:val="40"/>
        </w:numPr>
        <w:spacing w:after="0"/>
        <w:rPr>
          <w:rFonts w:ascii="Arial" w:hAnsi="Arial" w:cs="Arial"/>
          <w:color w:val="565656"/>
          <w:sz w:val="20"/>
          <w:szCs w:val="20"/>
        </w:rPr>
      </w:pPr>
      <w:r w:rsidRPr="00684AED">
        <w:rPr>
          <w:rFonts w:ascii="Arial" w:hAnsi="Arial" w:cs="Arial"/>
          <w:color w:val="565656"/>
          <w:sz w:val="20"/>
          <w:szCs w:val="20"/>
        </w:rPr>
        <w:t xml:space="preserve">Provide you with a </w:t>
      </w:r>
      <w:r>
        <w:rPr>
          <w:rFonts w:ascii="Arial" w:hAnsi="Arial" w:cs="Arial"/>
          <w:color w:val="565656"/>
          <w:sz w:val="20"/>
          <w:szCs w:val="20"/>
        </w:rPr>
        <w:t xml:space="preserve">unique </w:t>
      </w:r>
      <w:r w:rsidRPr="00684AED">
        <w:rPr>
          <w:rFonts w:ascii="Arial" w:hAnsi="Arial" w:cs="Arial"/>
          <w:color w:val="565656"/>
          <w:sz w:val="20"/>
          <w:szCs w:val="20"/>
        </w:rPr>
        <w:t xml:space="preserve">reference number for your complaint. </w:t>
      </w:r>
    </w:p>
    <w:p w14:paraId="38A9E635" w14:textId="5B8EFFAF" w:rsidR="00684AED" w:rsidRPr="00684AED" w:rsidRDefault="00684AED" w:rsidP="00684AED">
      <w:pPr>
        <w:pStyle w:val="ListParagraph"/>
        <w:numPr>
          <w:ilvl w:val="0"/>
          <w:numId w:val="40"/>
        </w:numPr>
        <w:spacing w:after="0"/>
        <w:rPr>
          <w:rFonts w:ascii="Arial" w:hAnsi="Arial" w:cs="Arial"/>
          <w:color w:val="565656"/>
          <w:sz w:val="20"/>
          <w:szCs w:val="20"/>
        </w:rPr>
      </w:pPr>
      <w:r w:rsidRPr="00684AED">
        <w:rPr>
          <w:rFonts w:ascii="Arial" w:hAnsi="Arial" w:cs="Arial"/>
          <w:color w:val="565656"/>
          <w:sz w:val="20"/>
          <w:szCs w:val="20"/>
        </w:rPr>
        <w:t>Assign a dedicated handler who will explain the steps we will take to resolve your complaint.</w:t>
      </w:r>
    </w:p>
    <w:p w14:paraId="75AA0106" w14:textId="77777777" w:rsidR="00684AED" w:rsidRPr="00684AED" w:rsidRDefault="00684AED" w:rsidP="00684AED">
      <w:pPr>
        <w:spacing w:after="0"/>
        <w:rPr>
          <w:rFonts w:ascii="Arial" w:hAnsi="Arial" w:cs="Arial"/>
          <w:color w:val="565656"/>
          <w:sz w:val="20"/>
          <w:szCs w:val="20"/>
        </w:rPr>
      </w:pPr>
    </w:p>
    <w:p w14:paraId="19D83084" w14:textId="77777777" w:rsidR="00F669F3" w:rsidRDefault="00F669F3" w:rsidP="00F669F3">
      <w:pPr>
        <w:spacing w:after="0"/>
        <w:rPr>
          <w:rFonts w:ascii="Arial" w:hAnsi="Arial" w:cs="Arial"/>
          <w:b/>
          <w:bCs/>
          <w:color w:val="565656"/>
          <w:sz w:val="20"/>
          <w:szCs w:val="20"/>
        </w:rPr>
      </w:pPr>
      <w:r w:rsidRPr="00F669F3">
        <w:rPr>
          <w:rFonts w:ascii="Arial" w:hAnsi="Arial" w:cs="Arial"/>
          <w:b/>
          <w:bCs/>
          <w:color w:val="565656"/>
          <w:sz w:val="20"/>
          <w:szCs w:val="20"/>
        </w:rPr>
        <w:t>Your complaint handler will keep you regularly updated. Your complaint will remain open until:</w:t>
      </w:r>
    </w:p>
    <w:p w14:paraId="50ABCD84" w14:textId="77777777" w:rsidR="00F669F3" w:rsidRDefault="00F669F3" w:rsidP="00F669F3">
      <w:pPr>
        <w:pStyle w:val="ListParagraph"/>
        <w:numPr>
          <w:ilvl w:val="0"/>
          <w:numId w:val="41"/>
        </w:numPr>
        <w:spacing w:after="0"/>
        <w:rPr>
          <w:rFonts w:ascii="Arial" w:hAnsi="Arial" w:cs="Arial"/>
          <w:color w:val="565656"/>
          <w:sz w:val="20"/>
          <w:szCs w:val="20"/>
        </w:rPr>
      </w:pPr>
      <w:r w:rsidRPr="00F669F3">
        <w:rPr>
          <w:rFonts w:ascii="Arial" w:hAnsi="Arial" w:cs="Arial"/>
          <w:color w:val="565656"/>
          <w:sz w:val="20"/>
          <w:szCs w:val="20"/>
        </w:rPr>
        <w:t xml:space="preserve">You are satisfied with the resolution, or </w:t>
      </w:r>
    </w:p>
    <w:p w14:paraId="123540B7" w14:textId="2F0E3FA1" w:rsidR="00F669F3" w:rsidRPr="00F669F3" w:rsidRDefault="00F669F3" w:rsidP="00F669F3">
      <w:pPr>
        <w:pStyle w:val="ListParagraph"/>
        <w:numPr>
          <w:ilvl w:val="0"/>
          <w:numId w:val="41"/>
        </w:numPr>
        <w:spacing w:after="0"/>
        <w:rPr>
          <w:rFonts w:ascii="Arial" w:hAnsi="Arial" w:cs="Arial"/>
          <w:color w:val="565656"/>
          <w:sz w:val="20"/>
          <w:szCs w:val="20"/>
        </w:rPr>
      </w:pPr>
      <w:r w:rsidRPr="00F669F3">
        <w:rPr>
          <w:rFonts w:ascii="Arial" w:hAnsi="Arial" w:cs="Arial"/>
          <w:color w:val="565656"/>
          <w:sz w:val="20"/>
          <w:szCs w:val="20"/>
        </w:rPr>
        <w:t>We have reached out to you and received no response within 28 days.</w:t>
      </w:r>
    </w:p>
    <w:p w14:paraId="712FC8FE" w14:textId="77777777" w:rsidR="009F4DE8" w:rsidRDefault="009F4DE8" w:rsidP="005C0122">
      <w:pPr>
        <w:spacing w:after="0"/>
        <w:rPr>
          <w:rFonts w:ascii="Arial" w:hAnsi="Arial" w:cs="Arial"/>
          <w:color w:val="565656"/>
          <w:sz w:val="20"/>
          <w:szCs w:val="20"/>
        </w:rPr>
      </w:pPr>
    </w:p>
    <w:p w14:paraId="465CD239" w14:textId="5056ABFE" w:rsidR="00F34E96" w:rsidRPr="00727080" w:rsidRDefault="00F34E96" w:rsidP="00F669F3">
      <w:pPr>
        <w:pStyle w:val="Heading1"/>
        <w:spacing w:before="0"/>
        <w:rPr>
          <w:rFonts w:ascii="Arial" w:hAnsi="Arial" w:cs="Arial"/>
          <w:color w:val="0093C1"/>
          <w:sz w:val="28"/>
          <w:szCs w:val="28"/>
        </w:rPr>
      </w:pPr>
      <w:r w:rsidRPr="00727080">
        <w:rPr>
          <w:rFonts w:ascii="Arial" w:hAnsi="Arial" w:cs="Arial"/>
          <w:color w:val="0093C1"/>
          <w:sz w:val="28"/>
          <w:szCs w:val="28"/>
        </w:rPr>
        <w:t>Escalation to Manag</w:t>
      </w:r>
      <w:r w:rsidR="00F669F3" w:rsidRPr="00727080">
        <w:rPr>
          <w:rFonts w:ascii="Arial" w:hAnsi="Arial" w:cs="Arial"/>
          <w:color w:val="0093C1"/>
          <w:sz w:val="28"/>
          <w:szCs w:val="28"/>
        </w:rPr>
        <w:t>ement</w:t>
      </w:r>
    </w:p>
    <w:p w14:paraId="6F873F86" w14:textId="760CF9B5" w:rsidR="00F669F3" w:rsidRPr="00F669F3" w:rsidRDefault="00F669F3" w:rsidP="00F669F3">
      <w:pPr>
        <w:spacing w:after="0"/>
        <w:rPr>
          <w:rFonts w:ascii="Arial" w:hAnsi="Arial" w:cs="Arial"/>
          <w:color w:val="565656"/>
          <w:sz w:val="20"/>
          <w:szCs w:val="20"/>
        </w:rPr>
      </w:pPr>
      <w:r w:rsidRPr="00F669F3">
        <w:rPr>
          <w:rFonts w:ascii="Arial" w:hAnsi="Arial" w:cs="Arial"/>
          <w:color w:val="565656"/>
          <w:sz w:val="20"/>
          <w:szCs w:val="20"/>
        </w:rPr>
        <w:t>If your complaint has not been resolved within four weeks, or if you are dissatisfied with our response, you may escalate your complaint to</w:t>
      </w:r>
      <w:r w:rsidR="00F02B9F">
        <w:rPr>
          <w:rFonts w:ascii="Arial" w:hAnsi="Arial" w:cs="Arial"/>
          <w:color w:val="565656"/>
          <w:sz w:val="20"/>
          <w:szCs w:val="20"/>
        </w:rPr>
        <w:t xml:space="preserve"> a Team Manager</w:t>
      </w:r>
      <w:r w:rsidRPr="00F669F3">
        <w:rPr>
          <w:rFonts w:ascii="Arial" w:hAnsi="Arial" w:cs="Arial"/>
          <w:color w:val="565656"/>
          <w:sz w:val="20"/>
          <w:szCs w:val="20"/>
        </w:rPr>
        <w:t>:</w:t>
      </w:r>
    </w:p>
    <w:p w14:paraId="05AC1C8E" w14:textId="3FBB8408" w:rsidR="00F669F3" w:rsidRPr="00F669F3" w:rsidRDefault="00F669F3" w:rsidP="00F669F3">
      <w:pPr>
        <w:pStyle w:val="ListParagraph"/>
        <w:numPr>
          <w:ilvl w:val="0"/>
          <w:numId w:val="42"/>
        </w:numPr>
        <w:spacing w:after="0"/>
        <w:rPr>
          <w:rFonts w:ascii="Arial" w:hAnsi="Arial" w:cs="Arial"/>
          <w:b/>
          <w:bCs/>
          <w:color w:val="565656"/>
          <w:sz w:val="20"/>
          <w:szCs w:val="20"/>
        </w:rPr>
      </w:pPr>
      <w:r w:rsidRPr="00F669F3">
        <w:rPr>
          <w:rFonts w:ascii="Arial" w:hAnsi="Arial" w:cs="Arial"/>
          <w:b/>
          <w:bCs/>
          <w:color w:val="565656"/>
          <w:sz w:val="20"/>
          <w:szCs w:val="20"/>
        </w:rPr>
        <w:t>Name:</w:t>
      </w:r>
      <w:r w:rsidR="00F02B9F">
        <w:rPr>
          <w:rFonts w:ascii="Arial" w:hAnsi="Arial" w:cs="Arial"/>
          <w:b/>
          <w:bCs/>
          <w:color w:val="565656"/>
          <w:sz w:val="20"/>
          <w:szCs w:val="20"/>
        </w:rPr>
        <w:t xml:space="preserve"> </w:t>
      </w:r>
      <w:r w:rsidR="00F02B9F" w:rsidRPr="00F02B9F">
        <w:rPr>
          <w:rFonts w:ascii="Arial" w:hAnsi="Arial" w:cs="Arial"/>
          <w:color w:val="565656"/>
          <w:sz w:val="20"/>
          <w:szCs w:val="20"/>
        </w:rPr>
        <w:t>Emily Hancock</w:t>
      </w:r>
      <w:r w:rsidR="00F02B9F">
        <w:rPr>
          <w:rFonts w:ascii="Arial" w:hAnsi="Arial" w:cs="Arial"/>
          <w:color w:val="565656"/>
          <w:sz w:val="20"/>
          <w:szCs w:val="20"/>
        </w:rPr>
        <w:t xml:space="preserve"> / </w:t>
      </w:r>
      <w:r w:rsidR="00F02B9F" w:rsidRPr="00F02B9F">
        <w:rPr>
          <w:rFonts w:ascii="Arial" w:hAnsi="Arial" w:cs="Arial"/>
          <w:color w:val="565656"/>
          <w:sz w:val="20"/>
          <w:szCs w:val="20"/>
        </w:rPr>
        <w:t>Vicky Tromp</w:t>
      </w:r>
    </w:p>
    <w:p w14:paraId="69AF5EC7" w14:textId="0E8E06B0" w:rsidR="00F669F3" w:rsidRPr="00F02B9F" w:rsidRDefault="00F669F3" w:rsidP="00F669F3">
      <w:pPr>
        <w:pStyle w:val="ListParagraph"/>
        <w:numPr>
          <w:ilvl w:val="0"/>
          <w:numId w:val="42"/>
        </w:numPr>
        <w:spacing w:after="0"/>
        <w:rPr>
          <w:rFonts w:ascii="Arial" w:hAnsi="Arial" w:cs="Arial"/>
          <w:b/>
          <w:bCs/>
          <w:color w:val="565656"/>
          <w:sz w:val="20"/>
          <w:szCs w:val="20"/>
          <w:lang w:val="fr-FR"/>
        </w:rPr>
      </w:pPr>
      <w:r w:rsidRPr="00F02B9F">
        <w:rPr>
          <w:rFonts w:ascii="Arial" w:hAnsi="Arial" w:cs="Arial"/>
          <w:b/>
          <w:bCs/>
          <w:color w:val="565656"/>
          <w:sz w:val="20"/>
          <w:szCs w:val="20"/>
          <w:lang w:val="fr-FR"/>
        </w:rPr>
        <w:t xml:space="preserve">Email: </w:t>
      </w:r>
      <w:hyperlink r:id="rId12" w:history="1">
        <w:r w:rsidR="00F02B9F" w:rsidRPr="00F02B9F">
          <w:rPr>
            <w:rStyle w:val="Hyperlink"/>
            <w:rFonts w:ascii="Arial" w:hAnsi="Arial" w:cs="Arial"/>
            <w:sz w:val="20"/>
            <w:szCs w:val="20"/>
            <w:lang w:val="fr-FR"/>
          </w:rPr>
          <w:t>ehancock@utility-aid.co.uk</w:t>
        </w:r>
      </w:hyperlink>
      <w:r w:rsidR="00F02B9F" w:rsidRPr="00F02B9F">
        <w:rPr>
          <w:rFonts w:ascii="Arial" w:hAnsi="Arial" w:cs="Arial"/>
          <w:color w:val="FF0000"/>
          <w:sz w:val="20"/>
          <w:szCs w:val="20"/>
          <w:lang w:val="fr-FR"/>
        </w:rPr>
        <w:t xml:space="preserve"> </w:t>
      </w:r>
      <w:r w:rsidR="00F02B9F" w:rsidRPr="00F02B9F">
        <w:rPr>
          <w:rFonts w:ascii="Arial" w:hAnsi="Arial" w:cs="Arial"/>
          <w:color w:val="565656"/>
          <w:sz w:val="20"/>
          <w:szCs w:val="20"/>
          <w:lang w:val="fr-FR"/>
        </w:rPr>
        <w:t xml:space="preserve">/ </w:t>
      </w:r>
      <w:hyperlink r:id="rId13" w:history="1">
        <w:r w:rsidR="00F02B9F" w:rsidRPr="002545B8">
          <w:rPr>
            <w:rStyle w:val="Hyperlink"/>
            <w:rFonts w:ascii="Arial" w:hAnsi="Arial" w:cs="Arial"/>
            <w:sz w:val="20"/>
            <w:szCs w:val="20"/>
            <w:lang w:val="fr-FR"/>
          </w:rPr>
          <w:t>vtromp@utility-aid.co.uk</w:t>
        </w:r>
      </w:hyperlink>
      <w:r w:rsidR="00F02B9F">
        <w:rPr>
          <w:rFonts w:ascii="Arial" w:hAnsi="Arial" w:cs="Arial"/>
          <w:color w:val="565656"/>
          <w:sz w:val="20"/>
          <w:szCs w:val="20"/>
          <w:lang w:val="fr-FR"/>
        </w:rPr>
        <w:t xml:space="preserve"> </w:t>
      </w:r>
    </w:p>
    <w:p w14:paraId="23488BB3" w14:textId="33B27622" w:rsidR="00F669F3" w:rsidRPr="00F669F3" w:rsidRDefault="00F669F3" w:rsidP="00F669F3">
      <w:pPr>
        <w:pStyle w:val="ListParagraph"/>
        <w:numPr>
          <w:ilvl w:val="0"/>
          <w:numId w:val="42"/>
        </w:numPr>
        <w:spacing w:after="0"/>
        <w:rPr>
          <w:rFonts w:ascii="Arial" w:hAnsi="Arial" w:cs="Arial"/>
          <w:b/>
          <w:bCs/>
          <w:color w:val="565656"/>
          <w:sz w:val="20"/>
          <w:szCs w:val="20"/>
        </w:rPr>
      </w:pPr>
      <w:r>
        <w:rPr>
          <w:rFonts w:ascii="Arial" w:hAnsi="Arial" w:cs="Arial"/>
          <w:b/>
          <w:bCs/>
          <w:color w:val="565656"/>
          <w:sz w:val="20"/>
          <w:szCs w:val="20"/>
        </w:rPr>
        <w:t xml:space="preserve">Post: </w:t>
      </w:r>
      <w:r w:rsidR="00F02B9F" w:rsidRPr="00684AED">
        <w:rPr>
          <w:rFonts w:ascii="Arial" w:hAnsi="Arial" w:cs="Arial"/>
          <w:color w:val="565656"/>
          <w:sz w:val="20"/>
          <w:szCs w:val="20"/>
        </w:rPr>
        <w:t>4</w:t>
      </w:r>
      <w:r w:rsidR="00F02B9F" w:rsidRPr="00684AED">
        <w:rPr>
          <w:rFonts w:ascii="Arial" w:hAnsi="Arial" w:cs="Arial"/>
          <w:color w:val="565656"/>
          <w:sz w:val="20"/>
          <w:szCs w:val="20"/>
          <w:vertAlign w:val="superscript"/>
        </w:rPr>
        <w:t>th</w:t>
      </w:r>
      <w:r w:rsidR="00F02B9F" w:rsidRPr="00684AED">
        <w:rPr>
          <w:rFonts w:ascii="Arial" w:hAnsi="Arial" w:cs="Arial"/>
          <w:color w:val="565656"/>
          <w:sz w:val="20"/>
          <w:szCs w:val="20"/>
        </w:rPr>
        <w:t xml:space="preserve"> Floor of The Hub, Navigation Wharf, Carre Street, Sleaford, Lincolnshire NG34 7TW</w:t>
      </w:r>
    </w:p>
    <w:p w14:paraId="6B9BB395" w14:textId="77777777" w:rsidR="00F34E96" w:rsidRPr="00F34E96" w:rsidRDefault="00F34E96" w:rsidP="00F34E96">
      <w:pPr>
        <w:spacing w:after="0"/>
        <w:rPr>
          <w:rFonts w:ascii="Arial" w:hAnsi="Arial" w:cs="Arial"/>
          <w:b/>
          <w:bCs/>
          <w:color w:val="565656"/>
          <w:sz w:val="20"/>
          <w:szCs w:val="20"/>
        </w:rPr>
      </w:pPr>
    </w:p>
    <w:p w14:paraId="113FC8C1" w14:textId="7A4F3236" w:rsidR="00F669F3" w:rsidRPr="00F669F3" w:rsidRDefault="00F669F3" w:rsidP="00F669F3">
      <w:pPr>
        <w:spacing w:after="0"/>
        <w:rPr>
          <w:rFonts w:ascii="Arial" w:hAnsi="Arial" w:cs="Arial"/>
          <w:color w:val="565656"/>
          <w:sz w:val="20"/>
          <w:szCs w:val="20"/>
        </w:rPr>
      </w:pPr>
      <w:r w:rsidRPr="00F669F3">
        <w:rPr>
          <w:rFonts w:ascii="Arial" w:hAnsi="Arial" w:cs="Arial"/>
          <w:color w:val="565656"/>
          <w:sz w:val="20"/>
          <w:szCs w:val="20"/>
        </w:rPr>
        <w:t xml:space="preserve">Upon receipt of your complaint, the </w:t>
      </w:r>
      <w:r>
        <w:rPr>
          <w:rFonts w:ascii="Arial" w:hAnsi="Arial" w:cs="Arial"/>
          <w:color w:val="565656"/>
          <w:sz w:val="20"/>
          <w:szCs w:val="20"/>
        </w:rPr>
        <w:t>M</w:t>
      </w:r>
      <w:r w:rsidRPr="00F669F3">
        <w:rPr>
          <w:rFonts w:ascii="Arial" w:hAnsi="Arial" w:cs="Arial"/>
          <w:color w:val="565656"/>
          <w:sz w:val="20"/>
          <w:szCs w:val="20"/>
        </w:rPr>
        <w:t>anager will respond within five working days.</w:t>
      </w:r>
    </w:p>
    <w:p w14:paraId="2ED40B69" w14:textId="77777777" w:rsidR="00F34E96" w:rsidRDefault="00F34E96" w:rsidP="00F34E96">
      <w:pPr>
        <w:spacing w:after="0"/>
        <w:rPr>
          <w:rFonts w:ascii="Arial" w:hAnsi="Arial" w:cs="Arial"/>
          <w:color w:val="565656"/>
          <w:sz w:val="20"/>
          <w:szCs w:val="20"/>
        </w:rPr>
      </w:pPr>
    </w:p>
    <w:p w14:paraId="1E968991" w14:textId="19799FF7" w:rsidR="00F669F3" w:rsidRDefault="00727080" w:rsidP="00F34E96">
      <w:pPr>
        <w:spacing w:after="0"/>
        <w:rPr>
          <w:rFonts w:ascii="Arial" w:hAnsi="Arial" w:cs="Arial"/>
          <w:color w:val="565656"/>
          <w:sz w:val="20"/>
          <w:szCs w:val="20"/>
        </w:rPr>
      </w:pPr>
      <w:r w:rsidRPr="00727080">
        <w:rPr>
          <w:rFonts w:ascii="Arial" w:hAnsi="Arial" w:cs="Arial"/>
          <w:color w:val="565656"/>
          <w:sz w:val="20"/>
          <w:szCs w:val="20"/>
        </w:rPr>
        <w:t xml:space="preserve">If, after your complaint has been escalated to a </w:t>
      </w:r>
      <w:r>
        <w:rPr>
          <w:rFonts w:ascii="Arial" w:hAnsi="Arial" w:cs="Arial"/>
          <w:color w:val="565656"/>
          <w:sz w:val="20"/>
          <w:szCs w:val="20"/>
        </w:rPr>
        <w:t>M</w:t>
      </w:r>
      <w:r w:rsidRPr="00727080">
        <w:rPr>
          <w:rFonts w:ascii="Arial" w:hAnsi="Arial" w:cs="Arial"/>
          <w:color w:val="565656"/>
          <w:sz w:val="20"/>
          <w:szCs w:val="20"/>
        </w:rPr>
        <w:t>anager, it still remains unresolved or you are dissatisfied with our response, then there are a few options available for you regarding how to take your complaint forward.</w:t>
      </w:r>
    </w:p>
    <w:p w14:paraId="74588D25" w14:textId="77777777" w:rsidR="00F669F3" w:rsidRDefault="00F669F3" w:rsidP="00F34E96">
      <w:pPr>
        <w:spacing w:after="0"/>
        <w:rPr>
          <w:rFonts w:ascii="Arial" w:hAnsi="Arial" w:cs="Arial"/>
          <w:color w:val="565656"/>
          <w:sz w:val="20"/>
          <w:szCs w:val="20"/>
        </w:rPr>
      </w:pPr>
    </w:p>
    <w:p w14:paraId="6D30FEA4" w14:textId="7AF13C08" w:rsidR="00F62D17" w:rsidRPr="00727080" w:rsidRDefault="00F669F3" w:rsidP="00F669F3">
      <w:pPr>
        <w:pStyle w:val="Heading1"/>
        <w:spacing w:before="0"/>
        <w:rPr>
          <w:rFonts w:ascii="Arial" w:hAnsi="Arial" w:cs="Arial"/>
          <w:color w:val="0093C1"/>
          <w:sz w:val="28"/>
          <w:szCs w:val="28"/>
        </w:rPr>
      </w:pPr>
      <w:r w:rsidRPr="00727080">
        <w:rPr>
          <w:rFonts w:ascii="Arial" w:hAnsi="Arial" w:cs="Arial"/>
          <w:color w:val="0093C1"/>
          <w:sz w:val="28"/>
          <w:szCs w:val="28"/>
        </w:rPr>
        <w:t xml:space="preserve">Escalation to </w:t>
      </w:r>
      <w:r w:rsidR="00F62D17" w:rsidRPr="00727080">
        <w:rPr>
          <w:rFonts w:ascii="Arial" w:hAnsi="Arial" w:cs="Arial"/>
          <w:color w:val="0093C1"/>
          <w:sz w:val="28"/>
          <w:szCs w:val="28"/>
        </w:rPr>
        <w:t>Director</w:t>
      </w:r>
    </w:p>
    <w:p w14:paraId="26868BE6" w14:textId="77777777" w:rsidR="00727080" w:rsidRPr="00727080" w:rsidRDefault="00727080" w:rsidP="00727080">
      <w:pPr>
        <w:spacing w:after="0"/>
        <w:rPr>
          <w:rFonts w:ascii="Arial" w:hAnsi="Arial" w:cs="Arial"/>
          <w:color w:val="565656"/>
          <w:sz w:val="20"/>
          <w:szCs w:val="20"/>
        </w:rPr>
      </w:pPr>
      <w:r w:rsidRPr="00727080">
        <w:rPr>
          <w:rFonts w:ascii="Arial" w:hAnsi="Arial" w:cs="Arial"/>
          <w:color w:val="565656"/>
          <w:sz w:val="20"/>
          <w:szCs w:val="20"/>
        </w:rPr>
        <w:t xml:space="preserve">If you are not satisfied with the resolution offered, or if your complaint remains unresolved after six weeks, you can request a review at the director level. Please email </w:t>
      </w:r>
      <w:hyperlink r:id="rId14" w:tgtFrame="_blank" w:history="1">
        <w:r w:rsidRPr="00727080">
          <w:rPr>
            <w:rStyle w:val="Hyperlink"/>
            <w:rFonts w:ascii="Arial" w:hAnsi="Arial" w:cs="Arial"/>
            <w:sz w:val="20"/>
            <w:szCs w:val="20"/>
          </w:rPr>
          <w:t>regulation@utility-aid.co.uk</w:t>
        </w:r>
      </w:hyperlink>
      <w:r w:rsidRPr="00727080">
        <w:rPr>
          <w:rFonts w:ascii="Arial" w:hAnsi="Arial" w:cs="Arial"/>
          <w:color w:val="565656"/>
          <w:sz w:val="20"/>
          <w:szCs w:val="20"/>
        </w:rPr>
        <w:t>; upon receipt of your email, you will receive a response from a director within five working days.</w:t>
      </w:r>
    </w:p>
    <w:p w14:paraId="73F5D6D4" w14:textId="77777777" w:rsidR="00DC08A0" w:rsidRPr="00DC08A0" w:rsidRDefault="00DC08A0" w:rsidP="00F62D17">
      <w:pPr>
        <w:spacing w:after="0"/>
        <w:rPr>
          <w:rFonts w:ascii="Arial" w:hAnsi="Arial" w:cs="Arial"/>
          <w:color w:val="565656"/>
          <w:sz w:val="20"/>
          <w:szCs w:val="20"/>
        </w:rPr>
      </w:pPr>
    </w:p>
    <w:p w14:paraId="74D17D20" w14:textId="2410E1F8" w:rsidR="00F62D17" w:rsidRPr="00727080" w:rsidRDefault="00F62D17" w:rsidP="00727080">
      <w:pPr>
        <w:pStyle w:val="Heading1"/>
        <w:spacing w:before="0"/>
        <w:rPr>
          <w:rFonts w:ascii="Arial" w:hAnsi="Arial" w:cs="Arial"/>
          <w:color w:val="0093C1"/>
          <w:sz w:val="28"/>
          <w:szCs w:val="28"/>
        </w:rPr>
      </w:pPr>
      <w:r w:rsidRPr="00727080">
        <w:rPr>
          <w:rFonts w:ascii="Arial" w:hAnsi="Arial" w:cs="Arial"/>
          <w:color w:val="0093C1"/>
          <w:sz w:val="28"/>
          <w:szCs w:val="28"/>
        </w:rPr>
        <w:lastRenderedPageBreak/>
        <w:t>Alternative Dispute Resolution (ADR)</w:t>
      </w:r>
    </w:p>
    <w:p w14:paraId="18488EF6" w14:textId="77777777" w:rsidR="00727080" w:rsidRPr="00727080" w:rsidRDefault="00727080" w:rsidP="00727080">
      <w:pPr>
        <w:spacing w:after="0"/>
        <w:rPr>
          <w:rFonts w:ascii="Arial" w:hAnsi="Arial" w:cs="Arial"/>
          <w:color w:val="565656"/>
          <w:sz w:val="20"/>
          <w:szCs w:val="20"/>
        </w:rPr>
      </w:pPr>
      <w:r w:rsidRPr="00727080">
        <w:rPr>
          <w:rFonts w:ascii="Arial" w:hAnsi="Arial" w:cs="Arial"/>
          <w:color w:val="565656"/>
          <w:sz w:val="20"/>
          <w:szCs w:val="20"/>
        </w:rPr>
        <w:t>If you have exhausted our escalation process, received a deadlock letter, or if your complaint remains unresolved after eight weeks, you may be eligible for support from the Energy Ombudsman through the ADR scheme. This service is free and impartial.</w:t>
      </w:r>
    </w:p>
    <w:p w14:paraId="58B91E66" w14:textId="77777777" w:rsidR="00727080" w:rsidRDefault="00727080" w:rsidP="0072214E">
      <w:pPr>
        <w:spacing w:after="0"/>
        <w:rPr>
          <w:rFonts w:ascii="Arial" w:hAnsi="Arial" w:cs="Arial"/>
          <w:color w:val="565656"/>
          <w:sz w:val="20"/>
          <w:szCs w:val="20"/>
        </w:rPr>
      </w:pPr>
    </w:p>
    <w:p w14:paraId="77C2B5DB" w14:textId="6550682B" w:rsidR="0072214E" w:rsidRPr="0072214E" w:rsidRDefault="0072214E" w:rsidP="0072214E">
      <w:pPr>
        <w:spacing w:after="0"/>
        <w:rPr>
          <w:rFonts w:ascii="Arial" w:hAnsi="Arial" w:cs="Arial"/>
          <w:b/>
          <w:bCs/>
          <w:color w:val="565656"/>
          <w:sz w:val="20"/>
          <w:szCs w:val="20"/>
        </w:rPr>
      </w:pPr>
      <w:r w:rsidRPr="0072214E">
        <w:rPr>
          <w:rFonts w:ascii="Arial" w:hAnsi="Arial" w:cs="Arial"/>
          <w:b/>
          <w:bCs/>
          <w:color w:val="565656"/>
          <w:sz w:val="20"/>
          <w:szCs w:val="20"/>
        </w:rPr>
        <w:t>You can contact the Energy Ombudsman via:</w:t>
      </w:r>
    </w:p>
    <w:p w14:paraId="146C739B" w14:textId="77777777" w:rsidR="00727080" w:rsidRDefault="0072214E" w:rsidP="00C02BE1">
      <w:pPr>
        <w:pStyle w:val="ListParagraph"/>
        <w:numPr>
          <w:ilvl w:val="0"/>
          <w:numId w:val="43"/>
        </w:numPr>
        <w:spacing w:after="0"/>
        <w:rPr>
          <w:rFonts w:ascii="Arial" w:hAnsi="Arial" w:cs="Arial"/>
          <w:sz w:val="20"/>
          <w:szCs w:val="20"/>
        </w:rPr>
      </w:pPr>
      <w:r w:rsidRPr="00727080">
        <w:rPr>
          <w:rFonts w:ascii="Arial" w:hAnsi="Arial" w:cs="Arial"/>
          <w:b/>
          <w:bCs/>
          <w:color w:val="565656"/>
          <w:sz w:val="20"/>
          <w:szCs w:val="20"/>
        </w:rPr>
        <w:t>Phone</w:t>
      </w:r>
      <w:r w:rsidRPr="00727080">
        <w:rPr>
          <w:rFonts w:ascii="Arial" w:hAnsi="Arial" w:cs="Arial"/>
          <w:color w:val="565656"/>
          <w:sz w:val="20"/>
          <w:szCs w:val="20"/>
        </w:rPr>
        <w:t>:</w:t>
      </w:r>
      <w:r w:rsidR="00727080" w:rsidRPr="00727080">
        <w:rPr>
          <w:rFonts w:ascii="Arial" w:hAnsi="Arial" w:cs="Arial"/>
          <w:color w:val="565656"/>
          <w:sz w:val="20"/>
          <w:szCs w:val="20"/>
        </w:rPr>
        <w:t xml:space="preserve"> 0330 440 1624</w:t>
      </w:r>
      <w:r w:rsidRPr="00727080">
        <w:rPr>
          <w:rFonts w:ascii="Arial" w:hAnsi="Arial" w:cs="Arial"/>
          <w:sz w:val="20"/>
          <w:szCs w:val="20"/>
        </w:rPr>
        <w:t> </w:t>
      </w:r>
    </w:p>
    <w:p w14:paraId="33C14899" w14:textId="3C065230" w:rsidR="00727080" w:rsidRPr="00727080" w:rsidRDefault="00727080" w:rsidP="00C02BE1">
      <w:pPr>
        <w:pStyle w:val="ListParagraph"/>
        <w:numPr>
          <w:ilvl w:val="0"/>
          <w:numId w:val="43"/>
        </w:numPr>
        <w:spacing w:after="0"/>
        <w:rPr>
          <w:rFonts w:ascii="Arial" w:hAnsi="Arial" w:cs="Arial"/>
          <w:sz w:val="20"/>
          <w:szCs w:val="20"/>
        </w:rPr>
      </w:pPr>
      <w:r>
        <w:rPr>
          <w:rFonts w:ascii="Arial" w:hAnsi="Arial" w:cs="Arial"/>
          <w:b/>
          <w:bCs/>
          <w:color w:val="565656"/>
          <w:sz w:val="20"/>
          <w:szCs w:val="20"/>
        </w:rPr>
        <w:t>E</w:t>
      </w:r>
      <w:r w:rsidRPr="00727080">
        <w:rPr>
          <w:rFonts w:ascii="Arial" w:hAnsi="Arial" w:cs="Arial"/>
          <w:b/>
          <w:bCs/>
          <w:color w:val="565656"/>
          <w:sz w:val="20"/>
          <w:szCs w:val="20"/>
        </w:rPr>
        <w:t>mail</w:t>
      </w:r>
      <w:r w:rsidRPr="00727080">
        <w:rPr>
          <w:rFonts w:ascii="Arial" w:hAnsi="Arial" w:cs="Arial"/>
          <w:color w:val="565656"/>
          <w:sz w:val="20"/>
          <w:szCs w:val="20"/>
        </w:rPr>
        <w:t>:</w:t>
      </w:r>
      <w:r w:rsidRPr="00727080">
        <w:rPr>
          <w:rFonts w:ascii="Arial" w:hAnsi="Arial" w:cs="Arial"/>
          <w:sz w:val="20"/>
          <w:szCs w:val="20"/>
        </w:rPr>
        <w:t> </w:t>
      </w:r>
      <w:hyperlink r:id="rId15" w:history="1">
        <w:r w:rsidRPr="00062A55">
          <w:rPr>
            <w:rStyle w:val="Hyperlink"/>
            <w:rFonts w:ascii="Arial" w:hAnsi="Arial" w:cs="Arial"/>
            <w:sz w:val="20"/>
            <w:szCs w:val="20"/>
          </w:rPr>
          <w:t>enquiry@energyombudsman.org</w:t>
        </w:r>
      </w:hyperlink>
    </w:p>
    <w:p w14:paraId="199B3D12" w14:textId="1A0A8AC3" w:rsidR="0072214E" w:rsidRPr="00727080" w:rsidRDefault="0072214E" w:rsidP="00727080">
      <w:pPr>
        <w:pStyle w:val="ListParagraph"/>
        <w:numPr>
          <w:ilvl w:val="0"/>
          <w:numId w:val="43"/>
        </w:numPr>
        <w:spacing w:after="0"/>
        <w:rPr>
          <w:rFonts w:ascii="Arial" w:hAnsi="Arial" w:cs="Arial"/>
          <w:sz w:val="20"/>
          <w:szCs w:val="20"/>
        </w:rPr>
      </w:pPr>
      <w:r w:rsidRPr="00727080">
        <w:rPr>
          <w:rFonts w:ascii="Arial" w:hAnsi="Arial" w:cs="Arial"/>
          <w:b/>
          <w:bCs/>
          <w:color w:val="565656"/>
          <w:sz w:val="20"/>
          <w:szCs w:val="20"/>
        </w:rPr>
        <w:t>Post</w:t>
      </w:r>
      <w:r w:rsidRPr="00727080">
        <w:rPr>
          <w:rFonts w:ascii="Arial" w:hAnsi="Arial" w:cs="Arial"/>
          <w:color w:val="565656"/>
          <w:sz w:val="20"/>
          <w:szCs w:val="20"/>
        </w:rPr>
        <w:t>:</w:t>
      </w:r>
      <w:r w:rsidRPr="00727080">
        <w:rPr>
          <w:rFonts w:ascii="Arial" w:hAnsi="Arial" w:cs="Arial"/>
          <w:sz w:val="20"/>
          <w:szCs w:val="20"/>
        </w:rPr>
        <w:t> </w:t>
      </w:r>
      <w:r w:rsidRPr="00727080">
        <w:rPr>
          <w:rFonts w:ascii="Arial" w:hAnsi="Arial" w:cs="Arial"/>
          <w:color w:val="565656"/>
          <w:sz w:val="20"/>
          <w:szCs w:val="20"/>
        </w:rPr>
        <w:t>Energy Ombudsman,</w:t>
      </w:r>
      <w:r w:rsidR="00D028F4" w:rsidRPr="00727080">
        <w:rPr>
          <w:rFonts w:ascii="Arial" w:hAnsi="Arial" w:cs="Arial"/>
          <w:color w:val="565656"/>
          <w:sz w:val="20"/>
          <w:szCs w:val="20"/>
        </w:rPr>
        <w:t xml:space="preserve"> </w:t>
      </w:r>
      <w:r w:rsidRPr="00727080">
        <w:rPr>
          <w:rFonts w:ascii="Arial" w:hAnsi="Arial" w:cs="Arial"/>
          <w:color w:val="565656"/>
          <w:sz w:val="20"/>
          <w:szCs w:val="20"/>
        </w:rPr>
        <w:t>P.O Box 966,</w:t>
      </w:r>
      <w:r w:rsidR="00D028F4" w:rsidRPr="00727080">
        <w:rPr>
          <w:rFonts w:ascii="Arial" w:hAnsi="Arial" w:cs="Arial"/>
          <w:color w:val="565656"/>
          <w:sz w:val="20"/>
          <w:szCs w:val="20"/>
        </w:rPr>
        <w:t xml:space="preserve"> </w:t>
      </w:r>
      <w:r w:rsidRPr="00727080">
        <w:rPr>
          <w:rFonts w:ascii="Arial" w:hAnsi="Arial" w:cs="Arial"/>
          <w:color w:val="565656"/>
          <w:sz w:val="20"/>
          <w:szCs w:val="20"/>
        </w:rPr>
        <w:t>3 Mill House,</w:t>
      </w:r>
      <w:r w:rsidR="00D028F4" w:rsidRPr="00727080">
        <w:rPr>
          <w:rFonts w:ascii="Arial" w:hAnsi="Arial" w:cs="Arial"/>
          <w:color w:val="565656"/>
          <w:sz w:val="20"/>
          <w:szCs w:val="20"/>
        </w:rPr>
        <w:t xml:space="preserve"> </w:t>
      </w:r>
      <w:r w:rsidRPr="00727080">
        <w:rPr>
          <w:rFonts w:ascii="Arial" w:hAnsi="Arial" w:cs="Arial"/>
          <w:color w:val="565656"/>
          <w:sz w:val="20"/>
          <w:szCs w:val="20"/>
        </w:rPr>
        <w:t>Warrington, WA4 9DF</w:t>
      </w:r>
    </w:p>
    <w:p w14:paraId="4EF5777B" w14:textId="77777777" w:rsidR="00727080" w:rsidRDefault="00727080" w:rsidP="0072214E">
      <w:pPr>
        <w:spacing w:after="0"/>
        <w:rPr>
          <w:rFonts w:ascii="Arial" w:hAnsi="Arial" w:cs="Arial"/>
          <w:color w:val="565656"/>
          <w:sz w:val="20"/>
          <w:szCs w:val="20"/>
        </w:rPr>
      </w:pPr>
    </w:p>
    <w:p w14:paraId="1DB77B57" w14:textId="3E9F5A7C" w:rsidR="00727080" w:rsidRPr="006A4CAE" w:rsidRDefault="006A4CAE" w:rsidP="006A4CAE">
      <w:pPr>
        <w:pStyle w:val="Heading1"/>
        <w:spacing w:before="0"/>
        <w:rPr>
          <w:rFonts w:ascii="Arial" w:hAnsi="Arial" w:cs="Arial"/>
          <w:color w:val="0093C1"/>
          <w:sz w:val="28"/>
          <w:szCs w:val="28"/>
        </w:rPr>
      </w:pPr>
      <w:r w:rsidRPr="006A4CAE">
        <w:rPr>
          <w:rFonts w:ascii="Arial" w:hAnsi="Arial" w:cs="Arial"/>
          <w:color w:val="0093C1"/>
          <w:sz w:val="28"/>
          <w:szCs w:val="28"/>
        </w:rPr>
        <w:t>Independent Advice</w:t>
      </w:r>
    </w:p>
    <w:p w14:paraId="73B7EC21" w14:textId="77777777" w:rsidR="006A4CAE" w:rsidRPr="006A4CAE" w:rsidRDefault="006A4CAE" w:rsidP="006A4CAE">
      <w:pPr>
        <w:spacing w:after="0"/>
        <w:rPr>
          <w:rFonts w:ascii="Arial" w:hAnsi="Arial" w:cs="Arial"/>
          <w:color w:val="565656"/>
          <w:sz w:val="20"/>
          <w:szCs w:val="20"/>
        </w:rPr>
      </w:pPr>
      <w:r w:rsidRPr="006A4CAE">
        <w:rPr>
          <w:rFonts w:ascii="Arial" w:hAnsi="Arial" w:cs="Arial"/>
          <w:color w:val="565656"/>
          <w:sz w:val="20"/>
          <w:szCs w:val="20"/>
        </w:rPr>
        <w:t>If you do not wish to utilise the ADR scheme, you also have the option to contact independent organisations, some of which are listed below; this list is not exhaustive.</w:t>
      </w:r>
    </w:p>
    <w:p w14:paraId="1E5FDC75" w14:textId="77777777" w:rsidR="00727080" w:rsidRDefault="00727080" w:rsidP="0072214E">
      <w:pPr>
        <w:spacing w:after="0"/>
        <w:rPr>
          <w:rFonts w:ascii="Arial" w:hAnsi="Arial" w:cs="Arial"/>
          <w:color w:val="565656"/>
          <w:sz w:val="20"/>
          <w:szCs w:val="20"/>
        </w:rPr>
      </w:pPr>
    </w:p>
    <w:p w14:paraId="45490F2A" w14:textId="75165A6E" w:rsidR="006A4CAE" w:rsidRDefault="00B735DF" w:rsidP="0072214E">
      <w:pPr>
        <w:spacing w:after="0"/>
        <w:rPr>
          <w:rFonts w:ascii="Arial" w:hAnsi="Arial" w:cs="Arial"/>
          <w:color w:val="565656"/>
          <w:sz w:val="20"/>
          <w:szCs w:val="20"/>
        </w:rPr>
      </w:pPr>
      <w:r>
        <w:rPr>
          <w:rFonts w:ascii="Arial" w:hAnsi="Arial" w:cs="Arial"/>
          <w:color w:val="565656"/>
          <w:sz w:val="20"/>
          <w:szCs w:val="20"/>
        </w:rPr>
        <w:t xml:space="preserve">You can contact </w:t>
      </w:r>
      <w:r w:rsidRPr="00B735DF">
        <w:rPr>
          <w:rFonts w:ascii="Arial" w:hAnsi="Arial" w:cs="Arial"/>
          <w:b/>
          <w:bCs/>
          <w:color w:val="565656"/>
          <w:sz w:val="20"/>
          <w:szCs w:val="20"/>
        </w:rPr>
        <w:t>Citizens Advice</w:t>
      </w:r>
      <w:r>
        <w:rPr>
          <w:rFonts w:ascii="Arial" w:hAnsi="Arial" w:cs="Arial"/>
          <w:color w:val="565656"/>
          <w:sz w:val="20"/>
          <w:szCs w:val="20"/>
        </w:rPr>
        <w:t xml:space="preserve"> via: </w:t>
      </w:r>
    </w:p>
    <w:p w14:paraId="6B57E5C2" w14:textId="4F84DE27" w:rsidR="00B735DF" w:rsidRDefault="00B735DF" w:rsidP="00B735DF">
      <w:pPr>
        <w:pStyle w:val="ListParagraph"/>
        <w:numPr>
          <w:ilvl w:val="0"/>
          <w:numId w:val="44"/>
        </w:numPr>
        <w:spacing w:after="0"/>
        <w:rPr>
          <w:rFonts w:ascii="Arial" w:hAnsi="Arial" w:cs="Arial"/>
          <w:color w:val="565656"/>
          <w:sz w:val="20"/>
          <w:szCs w:val="20"/>
        </w:rPr>
      </w:pPr>
      <w:r w:rsidRPr="00B735DF">
        <w:rPr>
          <w:rFonts w:ascii="Arial" w:hAnsi="Arial" w:cs="Arial"/>
          <w:b/>
          <w:bCs/>
          <w:color w:val="565656"/>
          <w:sz w:val="20"/>
          <w:szCs w:val="20"/>
        </w:rPr>
        <w:t>Phone</w:t>
      </w:r>
      <w:r>
        <w:rPr>
          <w:rFonts w:ascii="Arial" w:hAnsi="Arial" w:cs="Arial"/>
          <w:color w:val="565656"/>
          <w:sz w:val="20"/>
          <w:szCs w:val="20"/>
        </w:rPr>
        <w:t>: 0808 223 1133</w:t>
      </w:r>
    </w:p>
    <w:p w14:paraId="1D06446C" w14:textId="770AC4D6" w:rsidR="00B735DF" w:rsidRPr="00B735DF" w:rsidRDefault="00B735DF" w:rsidP="00B735DF">
      <w:pPr>
        <w:pStyle w:val="ListParagraph"/>
        <w:numPr>
          <w:ilvl w:val="0"/>
          <w:numId w:val="44"/>
        </w:numPr>
        <w:spacing w:after="0"/>
        <w:rPr>
          <w:rFonts w:ascii="Arial" w:hAnsi="Arial" w:cs="Arial"/>
          <w:color w:val="565656"/>
          <w:sz w:val="20"/>
          <w:szCs w:val="20"/>
        </w:rPr>
      </w:pPr>
      <w:r w:rsidRPr="00B735DF">
        <w:rPr>
          <w:rFonts w:ascii="Arial" w:hAnsi="Arial" w:cs="Arial"/>
          <w:b/>
          <w:bCs/>
          <w:color w:val="565656"/>
          <w:sz w:val="20"/>
          <w:szCs w:val="20"/>
        </w:rPr>
        <w:t>Online Chat</w:t>
      </w:r>
      <w:r>
        <w:rPr>
          <w:rFonts w:ascii="Arial" w:hAnsi="Arial" w:cs="Arial"/>
          <w:color w:val="565656"/>
          <w:sz w:val="20"/>
          <w:szCs w:val="20"/>
        </w:rPr>
        <w:t xml:space="preserve">: “Talk to an adviser” </w:t>
      </w:r>
    </w:p>
    <w:p w14:paraId="7874DBEF" w14:textId="7C993800" w:rsidR="00B735DF" w:rsidRDefault="00B735DF" w:rsidP="00B735DF">
      <w:pPr>
        <w:pStyle w:val="ListParagraph"/>
        <w:numPr>
          <w:ilvl w:val="0"/>
          <w:numId w:val="44"/>
        </w:numPr>
        <w:spacing w:after="0"/>
        <w:rPr>
          <w:rFonts w:ascii="Arial" w:hAnsi="Arial" w:cs="Arial"/>
          <w:color w:val="565656"/>
          <w:sz w:val="20"/>
          <w:szCs w:val="20"/>
        </w:rPr>
      </w:pPr>
      <w:r>
        <w:rPr>
          <w:rFonts w:ascii="Arial" w:hAnsi="Arial" w:cs="Arial"/>
          <w:b/>
          <w:bCs/>
          <w:color w:val="565656"/>
          <w:sz w:val="20"/>
          <w:szCs w:val="20"/>
        </w:rPr>
        <w:t>Online Form</w:t>
      </w:r>
      <w:r>
        <w:rPr>
          <w:rFonts w:ascii="Arial" w:hAnsi="Arial" w:cs="Arial"/>
          <w:color w:val="565656"/>
          <w:sz w:val="20"/>
          <w:szCs w:val="20"/>
        </w:rPr>
        <w:t xml:space="preserve">: </w:t>
      </w:r>
      <w:hyperlink r:id="rId16" w:history="1">
        <w:r w:rsidRPr="00B735DF">
          <w:rPr>
            <w:rStyle w:val="Hyperlink"/>
            <w:rFonts w:ascii="Arial" w:hAnsi="Arial" w:cs="Arial"/>
            <w:sz w:val="20"/>
            <w:szCs w:val="20"/>
          </w:rPr>
          <w:t>Consumer service: Energy | Citizens Advice referrals</w:t>
        </w:r>
      </w:hyperlink>
      <w:r>
        <w:rPr>
          <w:rFonts w:ascii="Arial" w:hAnsi="Arial" w:cs="Arial"/>
          <w:color w:val="565656"/>
          <w:sz w:val="20"/>
          <w:szCs w:val="20"/>
        </w:rPr>
        <w:t xml:space="preserve"> </w:t>
      </w:r>
    </w:p>
    <w:p w14:paraId="2128FCED" w14:textId="77777777" w:rsidR="00B735DF" w:rsidRDefault="00B735DF" w:rsidP="00B735DF">
      <w:pPr>
        <w:spacing w:after="0"/>
        <w:rPr>
          <w:rFonts w:ascii="Arial" w:hAnsi="Arial" w:cs="Arial"/>
          <w:color w:val="565656"/>
          <w:sz w:val="20"/>
          <w:szCs w:val="20"/>
        </w:rPr>
      </w:pPr>
    </w:p>
    <w:p w14:paraId="417D6FA9" w14:textId="191DA3FE" w:rsidR="00B735DF" w:rsidRPr="00B735DF" w:rsidRDefault="00B735DF" w:rsidP="00B735DF">
      <w:pPr>
        <w:spacing w:after="0"/>
        <w:rPr>
          <w:rFonts w:ascii="Arial" w:hAnsi="Arial" w:cs="Arial"/>
          <w:color w:val="565656"/>
          <w:sz w:val="20"/>
          <w:szCs w:val="20"/>
        </w:rPr>
      </w:pPr>
      <w:r w:rsidRPr="00B735DF">
        <w:rPr>
          <w:rFonts w:ascii="Arial" w:hAnsi="Arial" w:cs="Arial"/>
          <w:color w:val="565656"/>
          <w:sz w:val="20"/>
          <w:szCs w:val="20"/>
        </w:rPr>
        <w:t>This weblink will offer you further information should you need it</w:t>
      </w:r>
      <w:r>
        <w:rPr>
          <w:rFonts w:ascii="Arial" w:hAnsi="Arial" w:cs="Arial"/>
          <w:color w:val="565656"/>
          <w:sz w:val="20"/>
          <w:szCs w:val="20"/>
        </w:rPr>
        <w:t xml:space="preserve">: </w:t>
      </w:r>
      <w:hyperlink r:id="rId17" w:history="1">
        <w:r w:rsidRPr="00B735DF">
          <w:rPr>
            <w:rStyle w:val="Hyperlink"/>
            <w:rFonts w:ascii="Arial" w:hAnsi="Arial" w:cs="Arial"/>
            <w:sz w:val="20"/>
            <w:szCs w:val="20"/>
          </w:rPr>
          <w:t>Citizens Advice</w:t>
        </w:r>
      </w:hyperlink>
    </w:p>
    <w:p w14:paraId="4FA7A4BE" w14:textId="77777777" w:rsidR="00B735DF" w:rsidRDefault="00B735DF" w:rsidP="0072214E">
      <w:pPr>
        <w:spacing w:after="0"/>
        <w:rPr>
          <w:rFonts w:ascii="Arial" w:hAnsi="Arial" w:cs="Arial"/>
          <w:color w:val="565656"/>
          <w:sz w:val="20"/>
          <w:szCs w:val="20"/>
        </w:rPr>
      </w:pPr>
    </w:p>
    <w:p w14:paraId="6A5C38EB" w14:textId="74863870" w:rsidR="00B735DF" w:rsidRDefault="00B735DF" w:rsidP="00B735DF">
      <w:pPr>
        <w:spacing w:after="0"/>
        <w:rPr>
          <w:rFonts w:ascii="Arial" w:hAnsi="Arial" w:cs="Arial"/>
          <w:color w:val="565656"/>
          <w:sz w:val="20"/>
          <w:szCs w:val="20"/>
        </w:rPr>
      </w:pPr>
      <w:r>
        <w:rPr>
          <w:rFonts w:ascii="Arial" w:hAnsi="Arial" w:cs="Arial"/>
          <w:color w:val="565656"/>
          <w:sz w:val="20"/>
          <w:szCs w:val="20"/>
        </w:rPr>
        <w:t xml:space="preserve">You can contact </w:t>
      </w:r>
      <w:r>
        <w:rPr>
          <w:rFonts w:ascii="Arial" w:hAnsi="Arial" w:cs="Arial"/>
          <w:b/>
          <w:bCs/>
          <w:color w:val="565656"/>
          <w:sz w:val="20"/>
          <w:szCs w:val="20"/>
        </w:rPr>
        <w:t>Information Commissioners Office</w:t>
      </w:r>
      <w:r>
        <w:rPr>
          <w:rFonts w:ascii="Arial" w:hAnsi="Arial" w:cs="Arial"/>
          <w:color w:val="565656"/>
          <w:sz w:val="20"/>
          <w:szCs w:val="20"/>
        </w:rPr>
        <w:t xml:space="preserve"> via: </w:t>
      </w:r>
    </w:p>
    <w:p w14:paraId="6F007439" w14:textId="2CC2FB2D" w:rsidR="00B735DF" w:rsidRDefault="00B735DF" w:rsidP="00B735DF">
      <w:pPr>
        <w:pStyle w:val="ListParagraph"/>
        <w:numPr>
          <w:ilvl w:val="0"/>
          <w:numId w:val="44"/>
        </w:numPr>
        <w:spacing w:after="0"/>
        <w:rPr>
          <w:rFonts w:ascii="Arial" w:hAnsi="Arial" w:cs="Arial"/>
          <w:color w:val="565656"/>
          <w:sz w:val="20"/>
          <w:szCs w:val="20"/>
        </w:rPr>
      </w:pPr>
      <w:r w:rsidRPr="00B735DF">
        <w:rPr>
          <w:rFonts w:ascii="Arial" w:hAnsi="Arial" w:cs="Arial"/>
          <w:b/>
          <w:bCs/>
          <w:color w:val="565656"/>
          <w:sz w:val="20"/>
          <w:szCs w:val="20"/>
        </w:rPr>
        <w:t>Phone</w:t>
      </w:r>
      <w:r>
        <w:rPr>
          <w:rFonts w:ascii="Arial" w:hAnsi="Arial" w:cs="Arial"/>
          <w:color w:val="565656"/>
          <w:sz w:val="20"/>
          <w:szCs w:val="20"/>
        </w:rPr>
        <w:t>: 0303 123 1113</w:t>
      </w:r>
    </w:p>
    <w:p w14:paraId="7F779B46" w14:textId="5BC425BA" w:rsidR="00B735DF" w:rsidRPr="00B735DF" w:rsidRDefault="00B735DF" w:rsidP="00B735DF">
      <w:pPr>
        <w:pStyle w:val="ListParagraph"/>
        <w:numPr>
          <w:ilvl w:val="0"/>
          <w:numId w:val="44"/>
        </w:numPr>
        <w:spacing w:after="0"/>
        <w:rPr>
          <w:rFonts w:ascii="Arial" w:hAnsi="Arial" w:cs="Arial"/>
          <w:color w:val="565656"/>
          <w:sz w:val="20"/>
          <w:szCs w:val="20"/>
        </w:rPr>
      </w:pPr>
      <w:r w:rsidRPr="00B735DF">
        <w:rPr>
          <w:rFonts w:ascii="Arial" w:hAnsi="Arial" w:cs="Arial"/>
          <w:b/>
          <w:bCs/>
          <w:color w:val="565656"/>
          <w:sz w:val="20"/>
          <w:szCs w:val="20"/>
        </w:rPr>
        <w:t>Online Chat</w:t>
      </w:r>
      <w:r>
        <w:rPr>
          <w:rFonts w:ascii="Arial" w:hAnsi="Arial" w:cs="Arial"/>
          <w:color w:val="565656"/>
          <w:sz w:val="20"/>
          <w:szCs w:val="20"/>
        </w:rPr>
        <w:t xml:space="preserve">: </w:t>
      </w:r>
      <w:hyperlink r:id="rId18" w:history="1">
        <w:r w:rsidRPr="00B735DF">
          <w:rPr>
            <w:rStyle w:val="Hyperlink"/>
            <w:rFonts w:ascii="Arial" w:hAnsi="Arial" w:cs="Arial"/>
            <w:sz w:val="20"/>
            <w:szCs w:val="20"/>
          </w:rPr>
          <w:t>Advice services for members of the public | ICO</w:t>
        </w:r>
      </w:hyperlink>
    </w:p>
    <w:p w14:paraId="77B86767" w14:textId="77777777" w:rsidR="00B735DF" w:rsidRDefault="00B735DF" w:rsidP="00B735DF">
      <w:pPr>
        <w:spacing w:after="0"/>
        <w:rPr>
          <w:rFonts w:ascii="Arial" w:hAnsi="Arial" w:cs="Arial"/>
          <w:color w:val="565656"/>
          <w:sz w:val="20"/>
          <w:szCs w:val="20"/>
        </w:rPr>
      </w:pPr>
    </w:p>
    <w:p w14:paraId="7863E2C9" w14:textId="20CA17D7" w:rsidR="00B735DF" w:rsidRPr="00B735DF" w:rsidRDefault="00B735DF" w:rsidP="00B735DF">
      <w:pPr>
        <w:spacing w:after="0"/>
        <w:rPr>
          <w:rFonts w:ascii="Arial" w:hAnsi="Arial" w:cs="Arial"/>
          <w:color w:val="565656"/>
          <w:sz w:val="20"/>
          <w:szCs w:val="20"/>
        </w:rPr>
      </w:pPr>
      <w:r w:rsidRPr="00B735DF">
        <w:rPr>
          <w:rFonts w:ascii="Arial" w:hAnsi="Arial" w:cs="Arial"/>
          <w:color w:val="565656"/>
          <w:sz w:val="20"/>
          <w:szCs w:val="20"/>
        </w:rPr>
        <w:t>This weblink will offer you further information should you need it</w:t>
      </w:r>
      <w:r>
        <w:rPr>
          <w:rFonts w:ascii="Arial" w:hAnsi="Arial" w:cs="Arial"/>
          <w:color w:val="565656"/>
          <w:sz w:val="20"/>
          <w:szCs w:val="20"/>
        </w:rPr>
        <w:t xml:space="preserve">: </w:t>
      </w:r>
      <w:hyperlink r:id="rId19" w:history="1">
        <w:r w:rsidRPr="00B735DF">
          <w:rPr>
            <w:rStyle w:val="Hyperlink"/>
            <w:rFonts w:ascii="Arial" w:hAnsi="Arial" w:cs="Arial"/>
            <w:sz w:val="20"/>
            <w:szCs w:val="20"/>
          </w:rPr>
          <w:t>Information Commissioner's Office</w:t>
        </w:r>
      </w:hyperlink>
    </w:p>
    <w:p w14:paraId="228F311F" w14:textId="77777777" w:rsidR="00B735DF" w:rsidRDefault="00B735DF" w:rsidP="0072214E">
      <w:pPr>
        <w:spacing w:after="0"/>
        <w:rPr>
          <w:rFonts w:ascii="Arial" w:hAnsi="Arial" w:cs="Arial"/>
          <w:color w:val="565656"/>
          <w:sz w:val="20"/>
          <w:szCs w:val="20"/>
        </w:rPr>
      </w:pPr>
    </w:p>
    <w:p w14:paraId="74A0E802" w14:textId="4CACDB24" w:rsidR="0072214E" w:rsidRPr="0072214E" w:rsidRDefault="0072214E" w:rsidP="0072214E">
      <w:pPr>
        <w:spacing w:after="0"/>
        <w:rPr>
          <w:rFonts w:ascii="Arial" w:hAnsi="Arial" w:cs="Arial"/>
          <w:color w:val="565656"/>
          <w:sz w:val="20"/>
          <w:szCs w:val="20"/>
        </w:rPr>
      </w:pPr>
      <w:r w:rsidRPr="0072214E">
        <w:rPr>
          <w:rFonts w:ascii="Arial" w:hAnsi="Arial" w:cs="Arial"/>
          <w:color w:val="565656"/>
          <w:sz w:val="20"/>
          <w:szCs w:val="20"/>
        </w:rPr>
        <w:t>We appreciate your patience and the opportunity to resolve your concerns. If you have any questions about our complaints process, please do not hesitate to contact us.</w:t>
      </w:r>
    </w:p>
    <w:p w14:paraId="5BF18664" w14:textId="77777777" w:rsidR="0072214E" w:rsidRPr="0072214E" w:rsidRDefault="0072214E" w:rsidP="0072214E">
      <w:pPr>
        <w:spacing w:after="0"/>
        <w:rPr>
          <w:rFonts w:ascii="Arial" w:hAnsi="Arial" w:cs="Arial"/>
          <w:color w:val="565656"/>
          <w:sz w:val="20"/>
          <w:szCs w:val="20"/>
        </w:rPr>
      </w:pPr>
      <w:r w:rsidRPr="0072214E">
        <w:rPr>
          <w:rFonts w:ascii="Arial" w:hAnsi="Arial" w:cs="Arial"/>
          <w:color w:val="565656"/>
          <w:sz w:val="20"/>
          <w:szCs w:val="20"/>
        </w:rPr>
        <w:t>Thank you for choosing Utility Aid.</w:t>
      </w:r>
    </w:p>
    <w:p w14:paraId="6B5F2F89" w14:textId="77777777" w:rsidR="0072214E" w:rsidRPr="00DC08A0" w:rsidRDefault="0072214E" w:rsidP="00F62D17">
      <w:pPr>
        <w:spacing w:after="0"/>
        <w:rPr>
          <w:rFonts w:ascii="Arial" w:hAnsi="Arial" w:cs="Arial"/>
          <w:color w:val="565656"/>
          <w:sz w:val="20"/>
          <w:szCs w:val="20"/>
        </w:rPr>
      </w:pPr>
    </w:p>
    <w:p w14:paraId="67B02497" w14:textId="77777777" w:rsidR="00F62D17" w:rsidRPr="00F34E96" w:rsidRDefault="00F62D17" w:rsidP="00F34E96">
      <w:pPr>
        <w:spacing w:after="0"/>
        <w:rPr>
          <w:rFonts w:ascii="Arial" w:hAnsi="Arial" w:cs="Arial"/>
          <w:sz w:val="20"/>
          <w:szCs w:val="20"/>
        </w:rPr>
      </w:pPr>
    </w:p>
    <w:p w14:paraId="170FC827" w14:textId="77777777" w:rsidR="00F34E96" w:rsidRPr="00CA43ED" w:rsidRDefault="00F34E96" w:rsidP="005C0122">
      <w:pPr>
        <w:spacing w:after="0"/>
        <w:rPr>
          <w:rFonts w:ascii="Arial" w:hAnsi="Arial" w:cs="Arial"/>
          <w:color w:val="565656"/>
          <w:sz w:val="20"/>
          <w:szCs w:val="20"/>
        </w:rPr>
      </w:pPr>
    </w:p>
    <w:sectPr w:rsidR="00F34E96" w:rsidRPr="00CA43ED" w:rsidSect="00F02B9F">
      <w:headerReference w:type="default" r:id="rId20"/>
      <w:footerReference w:type="default" r:id="rId21"/>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83A18" w14:textId="77777777" w:rsidR="00B22B98" w:rsidRDefault="00B22B98" w:rsidP="00AA6BD3">
      <w:pPr>
        <w:spacing w:after="0" w:line="240" w:lineRule="auto"/>
      </w:pPr>
      <w:r>
        <w:separator/>
      </w:r>
    </w:p>
  </w:endnote>
  <w:endnote w:type="continuationSeparator" w:id="0">
    <w:p w14:paraId="3258FBC1" w14:textId="77777777" w:rsidR="00B22B98" w:rsidRDefault="00B22B98" w:rsidP="00AA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565656"/>
        <w:sz w:val="16"/>
        <w:szCs w:val="16"/>
      </w:rPr>
      <w:id w:val="613880724"/>
      <w:docPartObj>
        <w:docPartGallery w:val="Page Numbers (Bottom of Page)"/>
        <w:docPartUnique/>
      </w:docPartObj>
    </w:sdtPr>
    <w:sdtEndPr>
      <w:rPr>
        <w:noProof/>
      </w:rPr>
    </w:sdtEndPr>
    <w:sdtContent>
      <w:p w14:paraId="16049DC8" w14:textId="77777777" w:rsidR="00F02B9F" w:rsidRDefault="00F02B9F" w:rsidP="00F02B9F">
        <w:pPr>
          <w:pStyle w:val="Footer"/>
          <w:ind w:hanging="993"/>
          <w:rPr>
            <w:rFonts w:ascii="Arial" w:hAnsi="Arial" w:cs="Arial"/>
            <w:color w:val="565656"/>
            <w:sz w:val="16"/>
            <w:szCs w:val="16"/>
          </w:rPr>
        </w:pPr>
        <w:r>
          <w:rPr>
            <w:rFonts w:ascii="Arial" w:hAnsi="Arial" w:cs="Arial"/>
            <w:color w:val="565656"/>
            <w:sz w:val="16"/>
            <w:szCs w:val="16"/>
          </w:rPr>
          <w:t xml:space="preserve">Utility Aid Limited, company reg </w:t>
        </w:r>
        <w:r w:rsidRPr="001151A0">
          <w:rPr>
            <w:rFonts w:ascii="Arial" w:hAnsi="Arial" w:cs="Arial"/>
            <w:color w:val="565656"/>
            <w:sz w:val="16"/>
            <w:szCs w:val="16"/>
          </w:rPr>
          <w:t>04408718</w:t>
        </w:r>
      </w:p>
      <w:p w14:paraId="4A25C70A" w14:textId="0BF2965C" w:rsidR="00F02B9F" w:rsidRDefault="00F02B9F" w:rsidP="00F02B9F">
        <w:pPr>
          <w:pStyle w:val="Footer"/>
          <w:ind w:hanging="993"/>
          <w:rPr>
            <w:rFonts w:ascii="Arial" w:hAnsi="Arial" w:cs="Arial"/>
            <w:color w:val="565656"/>
            <w:sz w:val="16"/>
            <w:szCs w:val="16"/>
          </w:rPr>
        </w:pPr>
        <w:r w:rsidRPr="00EB079C">
          <w:rPr>
            <w:rFonts w:ascii="Arial" w:hAnsi="Arial" w:cs="Arial"/>
            <w:color w:val="565656"/>
            <w:sz w:val="16"/>
            <w:szCs w:val="16"/>
          </w:rPr>
          <w:t>4</w:t>
        </w:r>
        <w:r w:rsidRPr="00EB079C">
          <w:rPr>
            <w:rFonts w:ascii="Arial" w:hAnsi="Arial" w:cs="Arial"/>
            <w:color w:val="565656"/>
            <w:sz w:val="16"/>
            <w:szCs w:val="16"/>
            <w:vertAlign w:val="superscript"/>
          </w:rPr>
          <w:t>th</w:t>
        </w:r>
        <w:r w:rsidRPr="00EB079C">
          <w:rPr>
            <w:rFonts w:ascii="Arial" w:hAnsi="Arial" w:cs="Arial"/>
            <w:color w:val="565656"/>
            <w:sz w:val="16"/>
            <w:szCs w:val="16"/>
          </w:rPr>
          <w:t xml:space="preserve"> Floor The Hub, Navigation Wharf, Carre Street, Sleaford, Lincolnshire NG34 7TW                    </w:t>
        </w:r>
        <w:r>
          <w:rPr>
            <w:rFonts w:ascii="Arial" w:hAnsi="Arial" w:cs="Arial"/>
            <w:color w:val="565656"/>
            <w:sz w:val="16"/>
            <w:szCs w:val="16"/>
          </w:rPr>
          <w:tab/>
        </w:r>
        <w:r w:rsidRPr="00EB079C">
          <w:rPr>
            <w:rFonts w:ascii="Arial" w:hAnsi="Arial" w:cs="Arial"/>
            <w:color w:val="565656"/>
            <w:sz w:val="16"/>
            <w:szCs w:val="16"/>
          </w:rPr>
          <w:t xml:space="preserve">Page | </w:t>
        </w:r>
        <w:r w:rsidRPr="00EB079C">
          <w:rPr>
            <w:rFonts w:ascii="Arial" w:hAnsi="Arial" w:cs="Arial"/>
            <w:color w:val="565656"/>
            <w:sz w:val="16"/>
            <w:szCs w:val="16"/>
          </w:rPr>
          <w:fldChar w:fldCharType="begin"/>
        </w:r>
        <w:r w:rsidRPr="00EB079C">
          <w:rPr>
            <w:rFonts w:ascii="Arial" w:hAnsi="Arial" w:cs="Arial"/>
            <w:color w:val="565656"/>
            <w:sz w:val="16"/>
            <w:szCs w:val="16"/>
          </w:rPr>
          <w:instrText xml:space="preserve"> PAGE   \* MERGEFORMAT </w:instrText>
        </w:r>
        <w:r w:rsidRPr="00EB079C">
          <w:rPr>
            <w:rFonts w:ascii="Arial" w:hAnsi="Arial" w:cs="Arial"/>
            <w:color w:val="565656"/>
            <w:sz w:val="16"/>
            <w:szCs w:val="16"/>
          </w:rPr>
          <w:fldChar w:fldCharType="separate"/>
        </w:r>
        <w:r>
          <w:rPr>
            <w:rFonts w:ascii="Arial" w:hAnsi="Arial" w:cs="Arial"/>
            <w:color w:val="565656"/>
            <w:sz w:val="16"/>
            <w:szCs w:val="16"/>
          </w:rPr>
          <w:t>1</w:t>
        </w:r>
        <w:r w:rsidRPr="00EB079C">
          <w:rPr>
            <w:rFonts w:ascii="Arial" w:hAnsi="Arial" w:cs="Arial"/>
            <w:noProof/>
            <w:color w:val="565656"/>
            <w:sz w:val="16"/>
            <w:szCs w:val="16"/>
          </w:rPr>
          <w:fldChar w:fldCharType="end"/>
        </w:r>
      </w:p>
      <w:p w14:paraId="2651AC1E" w14:textId="63FCBBE8" w:rsidR="00F02B9F" w:rsidRPr="00EB079C" w:rsidRDefault="00F02B9F" w:rsidP="00F02B9F">
        <w:pPr>
          <w:pStyle w:val="Footer"/>
          <w:ind w:hanging="993"/>
          <w:rPr>
            <w:rFonts w:ascii="Arial" w:hAnsi="Arial" w:cs="Arial"/>
            <w:noProof/>
            <w:color w:val="565656"/>
            <w:sz w:val="16"/>
            <w:szCs w:val="16"/>
          </w:rPr>
        </w:pPr>
        <w:r w:rsidRPr="00EB079C">
          <w:rPr>
            <w:rFonts w:ascii="Arial" w:hAnsi="Arial" w:cs="Arial"/>
            <w:noProof/>
            <w:color w:val="565656"/>
            <w:sz w:val="16"/>
            <w:szCs w:val="16"/>
          </w:rPr>
          <w:drawing>
            <wp:anchor distT="0" distB="0" distL="114300" distR="114300" simplePos="0" relativeHeight="251661312" behindDoc="1" locked="0" layoutInCell="1" allowOverlap="1" wp14:anchorId="2644BA71" wp14:editId="322EE7DF">
              <wp:simplePos x="0" y="0"/>
              <wp:positionH relativeFrom="margin">
                <wp:posOffset>4975225</wp:posOffset>
              </wp:positionH>
              <wp:positionV relativeFrom="paragraph">
                <wp:posOffset>19050</wp:posOffset>
              </wp:positionV>
              <wp:extent cx="1172210" cy="268605"/>
              <wp:effectExtent l="0" t="0" r="8890" b="0"/>
              <wp:wrapNone/>
              <wp:docPr id="73548250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73844"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210" cy="268605"/>
                      </a:xfrm>
                      <a:prstGeom prst="rect">
                        <a:avLst/>
                      </a:prstGeom>
                    </pic:spPr>
                  </pic:pic>
                </a:graphicData>
              </a:graphic>
              <wp14:sizeRelH relativeFrom="margin">
                <wp14:pctWidth>0</wp14:pctWidth>
              </wp14:sizeRelH>
              <wp14:sizeRelV relativeFrom="margin">
                <wp14:pctHeight>0</wp14:pctHeight>
              </wp14:sizeRelV>
            </wp:anchor>
          </w:drawing>
        </w:r>
        <w:r w:rsidRPr="00EB079C">
          <w:rPr>
            <w:rFonts w:ascii="Arial" w:hAnsi="Arial" w:cs="Arial"/>
            <w:noProof/>
            <w:color w:val="565656"/>
            <w:sz w:val="16"/>
            <w:szCs w:val="16"/>
          </w:rPr>
          <w:t xml:space="preserve">Version: </w:t>
        </w:r>
        <w:r>
          <w:rPr>
            <w:rFonts w:ascii="Arial" w:hAnsi="Arial" w:cs="Arial"/>
            <w:noProof/>
            <w:color w:val="565656"/>
            <w:sz w:val="16"/>
            <w:szCs w:val="16"/>
          </w:rPr>
          <w:t>Y-1</w:t>
        </w:r>
        <w:r w:rsidRPr="00EB079C">
          <w:rPr>
            <w:rFonts w:ascii="Arial" w:hAnsi="Arial" w:cs="Arial"/>
            <w:noProof/>
            <w:color w:val="565656"/>
            <w:sz w:val="16"/>
            <w:szCs w:val="16"/>
          </w:rPr>
          <w:t>.</w:t>
        </w:r>
        <w:r>
          <w:rPr>
            <w:rFonts w:ascii="Arial" w:hAnsi="Arial" w:cs="Arial"/>
            <w:noProof/>
            <w:color w:val="565656"/>
            <w:sz w:val="16"/>
            <w:szCs w:val="16"/>
          </w:rPr>
          <w:t>0</w:t>
        </w:r>
        <w:r w:rsidRPr="00EB079C">
          <w:rPr>
            <w:rFonts w:ascii="Arial" w:hAnsi="Arial" w:cs="Arial"/>
            <w:noProof/>
            <w:color w:val="565656"/>
            <w:sz w:val="16"/>
            <w:szCs w:val="16"/>
          </w:rPr>
          <w:t xml:space="preserve"> – Head of Compliance and Regulation</w:t>
        </w:r>
        <w:r>
          <w:rPr>
            <w:rFonts w:ascii="Arial" w:hAnsi="Arial" w:cs="Arial"/>
            <w:noProof/>
            <w:color w:val="565656"/>
            <w:sz w:val="16"/>
            <w:szCs w:val="16"/>
          </w:rPr>
          <w:t xml:space="preserve"> – 01/0</w:t>
        </w:r>
        <w:r w:rsidR="003A2C02">
          <w:rPr>
            <w:rFonts w:ascii="Arial" w:hAnsi="Arial" w:cs="Arial"/>
            <w:noProof/>
            <w:color w:val="565656"/>
            <w:sz w:val="16"/>
            <w:szCs w:val="16"/>
          </w:rPr>
          <w:t>6</w:t>
        </w:r>
        <w:r>
          <w:rPr>
            <w:rFonts w:ascii="Arial" w:hAnsi="Arial" w:cs="Arial"/>
            <w:noProof/>
            <w:color w:val="565656"/>
            <w:sz w:val="16"/>
            <w:szCs w:val="16"/>
          </w:rPr>
          <w:t>/2025</w:t>
        </w:r>
      </w:p>
    </w:sdtContent>
  </w:sdt>
  <w:p w14:paraId="61C3A92B" w14:textId="456F3D93" w:rsidR="00C4150A" w:rsidRPr="00F02B9F" w:rsidRDefault="00C4150A" w:rsidP="00F02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282AD" w14:textId="77777777" w:rsidR="00B22B98" w:rsidRDefault="00B22B98" w:rsidP="00AA6BD3">
      <w:pPr>
        <w:spacing w:after="0" w:line="240" w:lineRule="auto"/>
      </w:pPr>
      <w:r>
        <w:separator/>
      </w:r>
    </w:p>
  </w:footnote>
  <w:footnote w:type="continuationSeparator" w:id="0">
    <w:p w14:paraId="3841DD95" w14:textId="77777777" w:rsidR="00B22B98" w:rsidRDefault="00B22B98" w:rsidP="00AA6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374B" w14:textId="4D9C9059" w:rsidR="00C4150A" w:rsidRDefault="00DD657D" w:rsidP="00D72E12">
    <w:pPr>
      <w:pStyle w:val="Header"/>
    </w:pPr>
    <w:r>
      <w:rPr>
        <w:noProof/>
      </w:rPr>
      <w:drawing>
        <wp:anchor distT="0" distB="0" distL="114300" distR="114300" simplePos="0" relativeHeight="251659264" behindDoc="1" locked="0" layoutInCell="1" allowOverlap="1" wp14:anchorId="0A5A7EE7" wp14:editId="43D70258">
          <wp:simplePos x="0" y="0"/>
          <wp:positionH relativeFrom="column">
            <wp:posOffset>-762000</wp:posOffset>
          </wp:positionH>
          <wp:positionV relativeFrom="paragraph">
            <wp:posOffset>-305435</wp:posOffset>
          </wp:positionV>
          <wp:extent cx="2743200" cy="628548"/>
          <wp:effectExtent l="0" t="0" r="0" b="635"/>
          <wp:wrapNone/>
          <wp:docPr id="46827384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73844"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200" cy="628548"/>
                  </a:xfrm>
                  <a:prstGeom prst="rect">
                    <a:avLst/>
                  </a:prstGeom>
                </pic:spPr>
              </pic:pic>
            </a:graphicData>
          </a:graphic>
          <wp14:sizeRelH relativeFrom="margin">
            <wp14:pctWidth>0</wp14:pctWidth>
          </wp14:sizeRelH>
          <wp14:sizeRelV relativeFrom="margin">
            <wp14:pctHeight>0</wp14:pctHeight>
          </wp14:sizeRelV>
        </wp:anchor>
      </w:drawing>
    </w:r>
    <w:r w:rsidR="00C4150A">
      <w:tab/>
    </w:r>
    <w:r w:rsidR="00C4150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564A0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5189822" o:spid="_x0000_i1025" type="#_x0000_t75" style="width:31.5pt;height:32.25pt;visibility:visible;mso-wrap-style:square">
            <v:imagedata r:id="rId1" o:title=""/>
          </v:shape>
        </w:pict>
      </mc:Choice>
      <mc:Fallback>
        <w:drawing>
          <wp:inline distT="0" distB="0" distL="0" distR="0" wp14:anchorId="72A4EDB1" wp14:editId="72A4EDB2">
            <wp:extent cx="400050" cy="409575"/>
            <wp:effectExtent l="0" t="0" r="0" b="0"/>
            <wp:docPr id="615189822" name="Picture 615189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mc:Fallback>
    </mc:AlternateContent>
  </w:numPicBullet>
  <w:abstractNum w:abstractNumId="0" w15:restartNumberingAfterBreak="0">
    <w:nsid w:val="026A3FF8"/>
    <w:multiLevelType w:val="hybridMultilevel"/>
    <w:tmpl w:val="845C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9446C"/>
    <w:multiLevelType w:val="hybridMultilevel"/>
    <w:tmpl w:val="311E9370"/>
    <w:lvl w:ilvl="0" w:tplc="4BE896F4">
      <w:start w:val="5"/>
      <w:numFmt w:val="bullet"/>
      <w:lvlText w:val=""/>
      <w:lvlJc w:val="left"/>
      <w:pPr>
        <w:ind w:left="630" w:hanging="360"/>
      </w:pPr>
      <w:rPr>
        <w:rFonts w:ascii="Symbol" w:eastAsiaTheme="minorHAnsi" w:hAnsi="Symbol" w:cstheme="minorBid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 w15:restartNumberingAfterBreak="0">
    <w:nsid w:val="037E2195"/>
    <w:multiLevelType w:val="hybridMultilevel"/>
    <w:tmpl w:val="1C0C694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840DA5"/>
    <w:multiLevelType w:val="hybridMultilevel"/>
    <w:tmpl w:val="11CAE30A"/>
    <w:lvl w:ilvl="0" w:tplc="8EF4C6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C72352"/>
    <w:multiLevelType w:val="hybridMultilevel"/>
    <w:tmpl w:val="5AB42A62"/>
    <w:lvl w:ilvl="0" w:tplc="FDC057E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22819"/>
    <w:multiLevelType w:val="hybridMultilevel"/>
    <w:tmpl w:val="186C26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F5456"/>
    <w:multiLevelType w:val="multilevel"/>
    <w:tmpl w:val="630C51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A76136"/>
    <w:multiLevelType w:val="hybridMultilevel"/>
    <w:tmpl w:val="260ADA0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0F3B764E"/>
    <w:multiLevelType w:val="multilevel"/>
    <w:tmpl w:val="DDB8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36D6D"/>
    <w:multiLevelType w:val="hybridMultilevel"/>
    <w:tmpl w:val="D2FEE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24820"/>
    <w:multiLevelType w:val="hybridMultilevel"/>
    <w:tmpl w:val="18888532"/>
    <w:lvl w:ilvl="0" w:tplc="74FC47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544657"/>
    <w:multiLevelType w:val="multilevel"/>
    <w:tmpl w:val="D6BCAC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37D33AE"/>
    <w:multiLevelType w:val="hybridMultilevel"/>
    <w:tmpl w:val="5484A12C"/>
    <w:lvl w:ilvl="0" w:tplc="7D92C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935648"/>
    <w:multiLevelType w:val="hybridMultilevel"/>
    <w:tmpl w:val="9E0E13A8"/>
    <w:lvl w:ilvl="0" w:tplc="4BE896F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34EC1"/>
    <w:multiLevelType w:val="hybridMultilevel"/>
    <w:tmpl w:val="A1D03482"/>
    <w:lvl w:ilvl="0" w:tplc="26528478">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B4913"/>
    <w:multiLevelType w:val="multilevel"/>
    <w:tmpl w:val="495A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B27EE"/>
    <w:multiLevelType w:val="hybridMultilevel"/>
    <w:tmpl w:val="08D05C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4D5BF6"/>
    <w:multiLevelType w:val="hybridMultilevel"/>
    <w:tmpl w:val="1A6C0FBC"/>
    <w:lvl w:ilvl="0" w:tplc="265284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22337"/>
    <w:multiLevelType w:val="hybridMultilevel"/>
    <w:tmpl w:val="7CFA02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4062240E"/>
    <w:multiLevelType w:val="multilevel"/>
    <w:tmpl w:val="E3E8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D163BF"/>
    <w:multiLevelType w:val="multilevel"/>
    <w:tmpl w:val="C1E8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0E75C6"/>
    <w:multiLevelType w:val="hybridMultilevel"/>
    <w:tmpl w:val="1C007D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A7783"/>
    <w:multiLevelType w:val="hybridMultilevel"/>
    <w:tmpl w:val="2952A212"/>
    <w:lvl w:ilvl="0" w:tplc="1458C4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C3BAA"/>
    <w:multiLevelType w:val="hybridMultilevel"/>
    <w:tmpl w:val="7968EBA0"/>
    <w:lvl w:ilvl="0" w:tplc="4BE896F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355630"/>
    <w:multiLevelType w:val="hybridMultilevel"/>
    <w:tmpl w:val="80CC8E24"/>
    <w:lvl w:ilvl="0" w:tplc="265284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71685C"/>
    <w:multiLevelType w:val="hybridMultilevel"/>
    <w:tmpl w:val="A802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6D701D"/>
    <w:multiLevelType w:val="hybridMultilevel"/>
    <w:tmpl w:val="B3649F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9E82028"/>
    <w:multiLevelType w:val="hybridMultilevel"/>
    <w:tmpl w:val="98C8A214"/>
    <w:lvl w:ilvl="0" w:tplc="265284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7E0073"/>
    <w:multiLevelType w:val="hybridMultilevel"/>
    <w:tmpl w:val="B10E1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310277"/>
    <w:multiLevelType w:val="multilevel"/>
    <w:tmpl w:val="6292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03CA0"/>
    <w:multiLevelType w:val="multilevel"/>
    <w:tmpl w:val="20F8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F67E50"/>
    <w:multiLevelType w:val="hybridMultilevel"/>
    <w:tmpl w:val="3CBC6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6F1A9C"/>
    <w:multiLevelType w:val="hybridMultilevel"/>
    <w:tmpl w:val="27600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4F0E2B"/>
    <w:multiLevelType w:val="hybridMultilevel"/>
    <w:tmpl w:val="58B20686"/>
    <w:lvl w:ilvl="0" w:tplc="10A86A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5717B2"/>
    <w:multiLevelType w:val="multilevel"/>
    <w:tmpl w:val="8AA2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D65FF"/>
    <w:multiLevelType w:val="multilevel"/>
    <w:tmpl w:val="7DE0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865298"/>
    <w:multiLevelType w:val="hybridMultilevel"/>
    <w:tmpl w:val="8B78DEFC"/>
    <w:lvl w:ilvl="0" w:tplc="CF9646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F42291"/>
    <w:multiLevelType w:val="multilevel"/>
    <w:tmpl w:val="D6BCAC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8845D1D"/>
    <w:multiLevelType w:val="hybridMultilevel"/>
    <w:tmpl w:val="04E2AE9A"/>
    <w:lvl w:ilvl="0" w:tplc="2B4A0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9460F4"/>
    <w:multiLevelType w:val="hybridMultilevel"/>
    <w:tmpl w:val="9DA4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3343FA"/>
    <w:multiLevelType w:val="hybridMultilevel"/>
    <w:tmpl w:val="1B4447FE"/>
    <w:lvl w:ilvl="0" w:tplc="93CED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6A7E22"/>
    <w:multiLevelType w:val="hybridMultilevel"/>
    <w:tmpl w:val="E7124E0A"/>
    <w:lvl w:ilvl="0" w:tplc="5454B538">
      <w:start w:val="1"/>
      <w:numFmt w:val="bullet"/>
      <w:lvlText w:val=""/>
      <w:lvlJc w:val="left"/>
      <w:pPr>
        <w:ind w:left="720" w:hanging="360"/>
      </w:pPr>
      <w:rPr>
        <w:rFonts w:ascii="Wingdings" w:hAnsi="Wingdings" w:hint="default"/>
        <w:color w:val="5656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C800E6"/>
    <w:multiLevelType w:val="multilevel"/>
    <w:tmpl w:val="4A46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3223F1"/>
    <w:multiLevelType w:val="hybridMultilevel"/>
    <w:tmpl w:val="0B38BC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742723">
    <w:abstractNumId w:val="28"/>
  </w:num>
  <w:num w:numId="2" w16cid:durableId="209197713">
    <w:abstractNumId w:val="32"/>
  </w:num>
  <w:num w:numId="3" w16cid:durableId="268053089">
    <w:abstractNumId w:val="4"/>
  </w:num>
  <w:num w:numId="4" w16cid:durableId="646863514">
    <w:abstractNumId w:val="33"/>
  </w:num>
  <w:num w:numId="5" w16cid:durableId="1417165869">
    <w:abstractNumId w:val="12"/>
  </w:num>
  <w:num w:numId="6" w16cid:durableId="1261790322">
    <w:abstractNumId w:val="10"/>
  </w:num>
  <w:num w:numId="7" w16cid:durableId="1208488832">
    <w:abstractNumId w:val="3"/>
  </w:num>
  <w:num w:numId="8" w16cid:durableId="101266245">
    <w:abstractNumId w:val="38"/>
  </w:num>
  <w:num w:numId="9" w16cid:durableId="756370095">
    <w:abstractNumId w:val="36"/>
  </w:num>
  <w:num w:numId="10" w16cid:durableId="627706320">
    <w:abstractNumId w:val="7"/>
  </w:num>
  <w:num w:numId="11" w16cid:durableId="547885691">
    <w:abstractNumId w:val="18"/>
  </w:num>
  <w:num w:numId="12" w16cid:durableId="221790166">
    <w:abstractNumId w:val="23"/>
  </w:num>
  <w:num w:numId="13" w16cid:durableId="661205601">
    <w:abstractNumId w:val="1"/>
  </w:num>
  <w:num w:numId="14" w16cid:durableId="607126638">
    <w:abstractNumId w:val="13"/>
  </w:num>
  <w:num w:numId="15" w16cid:durableId="1292518347">
    <w:abstractNumId w:val="37"/>
  </w:num>
  <w:num w:numId="16" w16cid:durableId="943732379">
    <w:abstractNumId w:val="5"/>
  </w:num>
  <w:num w:numId="17" w16cid:durableId="708727670">
    <w:abstractNumId w:val="11"/>
  </w:num>
  <w:num w:numId="18" w16cid:durableId="1557665020">
    <w:abstractNumId w:val="40"/>
  </w:num>
  <w:num w:numId="19" w16cid:durableId="579488052">
    <w:abstractNumId w:val="22"/>
  </w:num>
  <w:num w:numId="20" w16cid:durableId="1081562762">
    <w:abstractNumId w:val="20"/>
  </w:num>
  <w:num w:numId="21" w16cid:durableId="1245339906">
    <w:abstractNumId w:val="8"/>
  </w:num>
  <w:num w:numId="22" w16cid:durableId="1656450112">
    <w:abstractNumId w:val="6"/>
  </w:num>
  <w:num w:numId="23" w16cid:durableId="819929299">
    <w:abstractNumId w:val="15"/>
  </w:num>
  <w:num w:numId="24" w16cid:durableId="1386683929">
    <w:abstractNumId w:val="31"/>
  </w:num>
  <w:num w:numId="25" w16cid:durableId="130633788">
    <w:abstractNumId w:val="25"/>
  </w:num>
  <w:num w:numId="26" w16cid:durableId="2047176212">
    <w:abstractNumId w:val="26"/>
  </w:num>
  <w:num w:numId="27" w16cid:durableId="206454688">
    <w:abstractNumId w:val="2"/>
  </w:num>
  <w:num w:numId="28" w16cid:durableId="543833411">
    <w:abstractNumId w:val="0"/>
  </w:num>
  <w:num w:numId="29" w16cid:durableId="402920349">
    <w:abstractNumId w:val="35"/>
  </w:num>
  <w:num w:numId="30" w16cid:durableId="367729600">
    <w:abstractNumId w:val="29"/>
  </w:num>
  <w:num w:numId="31" w16cid:durableId="2027752324">
    <w:abstractNumId w:val="34"/>
  </w:num>
  <w:num w:numId="32" w16cid:durableId="49817012">
    <w:abstractNumId w:val="17"/>
  </w:num>
  <w:num w:numId="33" w16cid:durableId="965816284">
    <w:abstractNumId w:val="27"/>
  </w:num>
  <w:num w:numId="34" w16cid:durableId="69083346">
    <w:abstractNumId w:val="24"/>
  </w:num>
  <w:num w:numId="35" w16cid:durableId="523134336">
    <w:abstractNumId w:val="30"/>
  </w:num>
  <w:num w:numId="36" w16cid:durableId="123668547">
    <w:abstractNumId w:val="14"/>
  </w:num>
  <w:num w:numId="37" w16cid:durableId="1851527831">
    <w:abstractNumId w:val="19"/>
  </w:num>
  <w:num w:numId="38" w16cid:durableId="1429696974">
    <w:abstractNumId w:val="42"/>
  </w:num>
  <w:num w:numId="39" w16cid:durableId="1865709218">
    <w:abstractNumId w:val="43"/>
  </w:num>
  <w:num w:numId="40" w16cid:durableId="795762060">
    <w:abstractNumId w:val="9"/>
  </w:num>
  <w:num w:numId="41" w16cid:durableId="940646102">
    <w:abstractNumId w:val="16"/>
  </w:num>
  <w:num w:numId="42" w16cid:durableId="267389871">
    <w:abstractNumId w:val="39"/>
  </w:num>
  <w:num w:numId="43" w16cid:durableId="172962972">
    <w:abstractNumId w:val="41"/>
  </w:num>
  <w:num w:numId="44" w16cid:durableId="7260754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D3"/>
    <w:rsid w:val="00020662"/>
    <w:rsid w:val="00024E48"/>
    <w:rsid w:val="000375B5"/>
    <w:rsid w:val="00076800"/>
    <w:rsid w:val="000A200D"/>
    <w:rsid w:val="000A27AB"/>
    <w:rsid w:val="000A3C44"/>
    <w:rsid w:val="000C10AC"/>
    <w:rsid w:val="000C6614"/>
    <w:rsid w:val="000C7EA3"/>
    <w:rsid w:val="000D2AD7"/>
    <w:rsid w:val="000E313E"/>
    <w:rsid w:val="000F6735"/>
    <w:rsid w:val="000F7C6D"/>
    <w:rsid w:val="001612EE"/>
    <w:rsid w:val="001655FE"/>
    <w:rsid w:val="00182C5D"/>
    <w:rsid w:val="001C0DFB"/>
    <w:rsid w:val="001D7472"/>
    <w:rsid w:val="001F71B6"/>
    <w:rsid w:val="002005EF"/>
    <w:rsid w:val="00207E76"/>
    <w:rsid w:val="0024476F"/>
    <w:rsid w:val="002449CA"/>
    <w:rsid w:val="00244D01"/>
    <w:rsid w:val="002522F1"/>
    <w:rsid w:val="002615B8"/>
    <w:rsid w:val="0027762B"/>
    <w:rsid w:val="002907A9"/>
    <w:rsid w:val="002D0199"/>
    <w:rsid w:val="002E7E8A"/>
    <w:rsid w:val="00301AE5"/>
    <w:rsid w:val="003315C8"/>
    <w:rsid w:val="003407FE"/>
    <w:rsid w:val="003409AE"/>
    <w:rsid w:val="003560E6"/>
    <w:rsid w:val="00356351"/>
    <w:rsid w:val="00360D0F"/>
    <w:rsid w:val="00362A96"/>
    <w:rsid w:val="0037489C"/>
    <w:rsid w:val="0038213A"/>
    <w:rsid w:val="00391C72"/>
    <w:rsid w:val="003A2C02"/>
    <w:rsid w:val="003B0239"/>
    <w:rsid w:val="003D7A65"/>
    <w:rsid w:val="00403BB6"/>
    <w:rsid w:val="00407A3D"/>
    <w:rsid w:val="004110DD"/>
    <w:rsid w:val="00451EA1"/>
    <w:rsid w:val="00453008"/>
    <w:rsid w:val="004537DA"/>
    <w:rsid w:val="00465901"/>
    <w:rsid w:val="00487852"/>
    <w:rsid w:val="00487FDF"/>
    <w:rsid w:val="0049464E"/>
    <w:rsid w:val="004C01E1"/>
    <w:rsid w:val="004C6A7B"/>
    <w:rsid w:val="004E2128"/>
    <w:rsid w:val="004E6AE8"/>
    <w:rsid w:val="00515C7D"/>
    <w:rsid w:val="00562F95"/>
    <w:rsid w:val="005762F5"/>
    <w:rsid w:val="00584A3A"/>
    <w:rsid w:val="005877A4"/>
    <w:rsid w:val="005A1C64"/>
    <w:rsid w:val="005B09F6"/>
    <w:rsid w:val="005C0122"/>
    <w:rsid w:val="005E3FCE"/>
    <w:rsid w:val="005F22EA"/>
    <w:rsid w:val="00612011"/>
    <w:rsid w:val="00620737"/>
    <w:rsid w:val="00622789"/>
    <w:rsid w:val="00625F27"/>
    <w:rsid w:val="00634074"/>
    <w:rsid w:val="00651EDE"/>
    <w:rsid w:val="00684AED"/>
    <w:rsid w:val="0069228A"/>
    <w:rsid w:val="006A4CAE"/>
    <w:rsid w:val="006C2C6F"/>
    <w:rsid w:val="006C4242"/>
    <w:rsid w:val="006E25D6"/>
    <w:rsid w:val="0072214E"/>
    <w:rsid w:val="00727080"/>
    <w:rsid w:val="007323CE"/>
    <w:rsid w:val="0073723C"/>
    <w:rsid w:val="00744710"/>
    <w:rsid w:val="0078386D"/>
    <w:rsid w:val="0078517A"/>
    <w:rsid w:val="007A3A33"/>
    <w:rsid w:val="007A5A62"/>
    <w:rsid w:val="007B2EE9"/>
    <w:rsid w:val="007B634F"/>
    <w:rsid w:val="007B74DB"/>
    <w:rsid w:val="007D1548"/>
    <w:rsid w:val="007D7281"/>
    <w:rsid w:val="00821719"/>
    <w:rsid w:val="00826331"/>
    <w:rsid w:val="00860B46"/>
    <w:rsid w:val="00867CD5"/>
    <w:rsid w:val="008B1AE1"/>
    <w:rsid w:val="008B2B19"/>
    <w:rsid w:val="008C156B"/>
    <w:rsid w:val="008C1969"/>
    <w:rsid w:val="008C2526"/>
    <w:rsid w:val="008D29E3"/>
    <w:rsid w:val="008F1F61"/>
    <w:rsid w:val="008F3E9B"/>
    <w:rsid w:val="00922FBD"/>
    <w:rsid w:val="009421B3"/>
    <w:rsid w:val="009447C5"/>
    <w:rsid w:val="009800D6"/>
    <w:rsid w:val="00986FBF"/>
    <w:rsid w:val="009B3F9B"/>
    <w:rsid w:val="009C5A61"/>
    <w:rsid w:val="009C636C"/>
    <w:rsid w:val="009C65D9"/>
    <w:rsid w:val="009E5A8E"/>
    <w:rsid w:val="009F4DE8"/>
    <w:rsid w:val="00A27029"/>
    <w:rsid w:val="00A621E9"/>
    <w:rsid w:val="00A66076"/>
    <w:rsid w:val="00A76524"/>
    <w:rsid w:val="00AA28D2"/>
    <w:rsid w:val="00AA6BD3"/>
    <w:rsid w:val="00AC3310"/>
    <w:rsid w:val="00AC56DC"/>
    <w:rsid w:val="00AD3F6C"/>
    <w:rsid w:val="00AF13E5"/>
    <w:rsid w:val="00AF5CE7"/>
    <w:rsid w:val="00B02F14"/>
    <w:rsid w:val="00B05308"/>
    <w:rsid w:val="00B21A97"/>
    <w:rsid w:val="00B22B98"/>
    <w:rsid w:val="00B47735"/>
    <w:rsid w:val="00B72EF6"/>
    <w:rsid w:val="00B735DF"/>
    <w:rsid w:val="00B810A6"/>
    <w:rsid w:val="00B85C3C"/>
    <w:rsid w:val="00B95DD9"/>
    <w:rsid w:val="00BA7246"/>
    <w:rsid w:val="00BC5440"/>
    <w:rsid w:val="00BD5EE2"/>
    <w:rsid w:val="00BF0552"/>
    <w:rsid w:val="00C32812"/>
    <w:rsid w:val="00C4150A"/>
    <w:rsid w:val="00C45B38"/>
    <w:rsid w:val="00C54921"/>
    <w:rsid w:val="00C7401C"/>
    <w:rsid w:val="00C802C0"/>
    <w:rsid w:val="00C9169D"/>
    <w:rsid w:val="00C96507"/>
    <w:rsid w:val="00CA046B"/>
    <w:rsid w:val="00CA43ED"/>
    <w:rsid w:val="00CB7400"/>
    <w:rsid w:val="00CE0C46"/>
    <w:rsid w:val="00D028F4"/>
    <w:rsid w:val="00D131C3"/>
    <w:rsid w:val="00D24161"/>
    <w:rsid w:val="00D47843"/>
    <w:rsid w:val="00D713CA"/>
    <w:rsid w:val="00D72E12"/>
    <w:rsid w:val="00D7735C"/>
    <w:rsid w:val="00D8172B"/>
    <w:rsid w:val="00D829EC"/>
    <w:rsid w:val="00D865E7"/>
    <w:rsid w:val="00D9040E"/>
    <w:rsid w:val="00D92CDF"/>
    <w:rsid w:val="00DC08A0"/>
    <w:rsid w:val="00DD657D"/>
    <w:rsid w:val="00E001D2"/>
    <w:rsid w:val="00E03074"/>
    <w:rsid w:val="00E11871"/>
    <w:rsid w:val="00E4795B"/>
    <w:rsid w:val="00E54D5E"/>
    <w:rsid w:val="00E634A8"/>
    <w:rsid w:val="00E72265"/>
    <w:rsid w:val="00E769CB"/>
    <w:rsid w:val="00ED4525"/>
    <w:rsid w:val="00EE2063"/>
    <w:rsid w:val="00F02B9F"/>
    <w:rsid w:val="00F1587A"/>
    <w:rsid w:val="00F34E96"/>
    <w:rsid w:val="00F37919"/>
    <w:rsid w:val="00F62D17"/>
    <w:rsid w:val="00F669F3"/>
    <w:rsid w:val="00F76E7D"/>
    <w:rsid w:val="00FA0756"/>
    <w:rsid w:val="00FA6514"/>
    <w:rsid w:val="00FC1539"/>
    <w:rsid w:val="00FE0671"/>
    <w:rsid w:val="00FE5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7F4D5"/>
  <w15:chartTrackingRefBased/>
  <w15:docId w15:val="{5BC4A12D-4FB0-4CE4-BF23-2E594E3A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7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477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E7E8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C01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BD3"/>
  </w:style>
  <w:style w:type="paragraph" w:styleId="Footer">
    <w:name w:val="footer"/>
    <w:basedOn w:val="Normal"/>
    <w:link w:val="FooterChar"/>
    <w:uiPriority w:val="99"/>
    <w:unhideWhenUsed/>
    <w:rsid w:val="00AA6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BD3"/>
  </w:style>
  <w:style w:type="table" w:styleId="TableGrid">
    <w:name w:val="Table Grid"/>
    <w:basedOn w:val="TableNormal"/>
    <w:uiPriority w:val="39"/>
    <w:rsid w:val="00AA6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A65"/>
    <w:pPr>
      <w:ind w:left="720"/>
      <w:contextualSpacing/>
    </w:pPr>
  </w:style>
  <w:style w:type="character" w:styleId="Hyperlink">
    <w:name w:val="Hyperlink"/>
    <w:basedOn w:val="DefaultParagraphFont"/>
    <w:uiPriority w:val="99"/>
    <w:unhideWhenUsed/>
    <w:rsid w:val="00C54921"/>
    <w:rPr>
      <w:color w:val="0563C1" w:themeColor="hyperlink"/>
      <w:u w:val="single"/>
    </w:rPr>
  </w:style>
  <w:style w:type="character" w:styleId="UnresolvedMention">
    <w:name w:val="Unresolved Mention"/>
    <w:basedOn w:val="DefaultParagraphFont"/>
    <w:uiPriority w:val="99"/>
    <w:semiHidden/>
    <w:unhideWhenUsed/>
    <w:rsid w:val="00C54921"/>
    <w:rPr>
      <w:color w:val="605E5C"/>
      <w:shd w:val="clear" w:color="auto" w:fill="E1DFDD"/>
    </w:rPr>
  </w:style>
  <w:style w:type="paragraph" w:styleId="Caption">
    <w:name w:val="caption"/>
    <w:basedOn w:val="Normal"/>
    <w:next w:val="Normal"/>
    <w:uiPriority w:val="35"/>
    <w:unhideWhenUsed/>
    <w:qFormat/>
    <w:rsid w:val="00EE2063"/>
    <w:pPr>
      <w:spacing w:after="200" w:line="240" w:lineRule="auto"/>
    </w:pPr>
    <w:rPr>
      <w:i/>
      <w:iCs/>
      <w:color w:val="44546A" w:themeColor="text2"/>
      <w:sz w:val="18"/>
      <w:szCs w:val="18"/>
      <w:lang w:val="en-US"/>
    </w:rPr>
  </w:style>
  <w:style w:type="character" w:customStyle="1" w:styleId="Heading4Char">
    <w:name w:val="Heading 4 Char"/>
    <w:basedOn w:val="DefaultParagraphFont"/>
    <w:link w:val="Heading4"/>
    <w:uiPriority w:val="9"/>
    <w:rsid w:val="002E7E8A"/>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2E7E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E7E8A"/>
    <w:rPr>
      <w:b/>
      <w:bCs/>
    </w:rPr>
  </w:style>
  <w:style w:type="character" w:customStyle="1" w:styleId="Heading5Char">
    <w:name w:val="Heading 5 Char"/>
    <w:basedOn w:val="DefaultParagraphFont"/>
    <w:link w:val="Heading5"/>
    <w:uiPriority w:val="9"/>
    <w:semiHidden/>
    <w:rsid w:val="004C01E1"/>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4C01E1"/>
    <w:rPr>
      <w:i/>
      <w:iCs/>
    </w:rPr>
  </w:style>
  <w:style w:type="character" w:styleId="HTMLCite">
    <w:name w:val="HTML Cite"/>
    <w:basedOn w:val="DefaultParagraphFont"/>
    <w:uiPriority w:val="99"/>
    <w:semiHidden/>
    <w:unhideWhenUsed/>
    <w:rsid w:val="004C01E1"/>
    <w:rPr>
      <w:i/>
      <w:iCs/>
    </w:rPr>
  </w:style>
  <w:style w:type="character" w:customStyle="1" w:styleId="Heading1Char">
    <w:name w:val="Heading 1 Char"/>
    <w:basedOn w:val="DefaultParagraphFont"/>
    <w:link w:val="Heading1"/>
    <w:uiPriority w:val="9"/>
    <w:rsid w:val="00B477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47735"/>
    <w:rPr>
      <w:rFonts w:asciiTheme="majorHAnsi" w:eastAsiaTheme="majorEastAsia" w:hAnsiTheme="majorHAnsi" w:cstheme="majorBidi"/>
      <w:color w:val="2F5496" w:themeColor="accent1" w:themeShade="BF"/>
      <w:sz w:val="26"/>
      <w:szCs w:val="26"/>
    </w:rPr>
  </w:style>
  <w:style w:type="paragraph" w:customStyle="1" w:styleId="fw-normal">
    <w:name w:val="fw-normal"/>
    <w:basedOn w:val="Normal"/>
    <w:rsid w:val="00CA43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t-4">
    <w:name w:val="mt-4"/>
    <w:basedOn w:val="Normal"/>
    <w:rsid w:val="00F34E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691">
      <w:bodyDiv w:val="1"/>
      <w:marLeft w:val="0"/>
      <w:marRight w:val="0"/>
      <w:marTop w:val="0"/>
      <w:marBottom w:val="0"/>
      <w:divBdr>
        <w:top w:val="none" w:sz="0" w:space="0" w:color="auto"/>
        <w:left w:val="none" w:sz="0" w:space="0" w:color="auto"/>
        <w:bottom w:val="none" w:sz="0" w:space="0" w:color="auto"/>
        <w:right w:val="none" w:sz="0" w:space="0" w:color="auto"/>
      </w:divBdr>
    </w:div>
    <w:div w:id="77140731">
      <w:bodyDiv w:val="1"/>
      <w:marLeft w:val="0"/>
      <w:marRight w:val="0"/>
      <w:marTop w:val="0"/>
      <w:marBottom w:val="0"/>
      <w:divBdr>
        <w:top w:val="none" w:sz="0" w:space="0" w:color="auto"/>
        <w:left w:val="none" w:sz="0" w:space="0" w:color="auto"/>
        <w:bottom w:val="none" w:sz="0" w:space="0" w:color="auto"/>
        <w:right w:val="none" w:sz="0" w:space="0" w:color="auto"/>
      </w:divBdr>
    </w:div>
    <w:div w:id="84032782">
      <w:bodyDiv w:val="1"/>
      <w:marLeft w:val="0"/>
      <w:marRight w:val="0"/>
      <w:marTop w:val="0"/>
      <w:marBottom w:val="0"/>
      <w:divBdr>
        <w:top w:val="none" w:sz="0" w:space="0" w:color="auto"/>
        <w:left w:val="none" w:sz="0" w:space="0" w:color="auto"/>
        <w:bottom w:val="none" w:sz="0" w:space="0" w:color="auto"/>
        <w:right w:val="none" w:sz="0" w:space="0" w:color="auto"/>
      </w:divBdr>
    </w:div>
    <w:div w:id="215312453">
      <w:bodyDiv w:val="1"/>
      <w:marLeft w:val="0"/>
      <w:marRight w:val="0"/>
      <w:marTop w:val="0"/>
      <w:marBottom w:val="0"/>
      <w:divBdr>
        <w:top w:val="none" w:sz="0" w:space="0" w:color="auto"/>
        <w:left w:val="none" w:sz="0" w:space="0" w:color="auto"/>
        <w:bottom w:val="none" w:sz="0" w:space="0" w:color="auto"/>
        <w:right w:val="none" w:sz="0" w:space="0" w:color="auto"/>
      </w:divBdr>
    </w:div>
    <w:div w:id="301465963">
      <w:bodyDiv w:val="1"/>
      <w:marLeft w:val="0"/>
      <w:marRight w:val="0"/>
      <w:marTop w:val="0"/>
      <w:marBottom w:val="0"/>
      <w:divBdr>
        <w:top w:val="none" w:sz="0" w:space="0" w:color="auto"/>
        <w:left w:val="none" w:sz="0" w:space="0" w:color="auto"/>
        <w:bottom w:val="none" w:sz="0" w:space="0" w:color="auto"/>
        <w:right w:val="none" w:sz="0" w:space="0" w:color="auto"/>
      </w:divBdr>
    </w:div>
    <w:div w:id="315841031">
      <w:bodyDiv w:val="1"/>
      <w:marLeft w:val="0"/>
      <w:marRight w:val="0"/>
      <w:marTop w:val="0"/>
      <w:marBottom w:val="0"/>
      <w:divBdr>
        <w:top w:val="none" w:sz="0" w:space="0" w:color="auto"/>
        <w:left w:val="none" w:sz="0" w:space="0" w:color="auto"/>
        <w:bottom w:val="none" w:sz="0" w:space="0" w:color="auto"/>
        <w:right w:val="none" w:sz="0" w:space="0" w:color="auto"/>
      </w:divBdr>
    </w:div>
    <w:div w:id="327635103">
      <w:bodyDiv w:val="1"/>
      <w:marLeft w:val="0"/>
      <w:marRight w:val="0"/>
      <w:marTop w:val="0"/>
      <w:marBottom w:val="0"/>
      <w:divBdr>
        <w:top w:val="none" w:sz="0" w:space="0" w:color="auto"/>
        <w:left w:val="none" w:sz="0" w:space="0" w:color="auto"/>
        <w:bottom w:val="none" w:sz="0" w:space="0" w:color="auto"/>
        <w:right w:val="none" w:sz="0" w:space="0" w:color="auto"/>
      </w:divBdr>
    </w:div>
    <w:div w:id="336078367">
      <w:bodyDiv w:val="1"/>
      <w:marLeft w:val="0"/>
      <w:marRight w:val="0"/>
      <w:marTop w:val="0"/>
      <w:marBottom w:val="0"/>
      <w:divBdr>
        <w:top w:val="none" w:sz="0" w:space="0" w:color="auto"/>
        <w:left w:val="none" w:sz="0" w:space="0" w:color="auto"/>
        <w:bottom w:val="none" w:sz="0" w:space="0" w:color="auto"/>
        <w:right w:val="none" w:sz="0" w:space="0" w:color="auto"/>
      </w:divBdr>
    </w:div>
    <w:div w:id="473911011">
      <w:bodyDiv w:val="1"/>
      <w:marLeft w:val="0"/>
      <w:marRight w:val="0"/>
      <w:marTop w:val="0"/>
      <w:marBottom w:val="0"/>
      <w:divBdr>
        <w:top w:val="none" w:sz="0" w:space="0" w:color="auto"/>
        <w:left w:val="none" w:sz="0" w:space="0" w:color="auto"/>
        <w:bottom w:val="none" w:sz="0" w:space="0" w:color="auto"/>
        <w:right w:val="none" w:sz="0" w:space="0" w:color="auto"/>
      </w:divBdr>
    </w:div>
    <w:div w:id="475340317">
      <w:bodyDiv w:val="1"/>
      <w:marLeft w:val="0"/>
      <w:marRight w:val="0"/>
      <w:marTop w:val="0"/>
      <w:marBottom w:val="0"/>
      <w:divBdr>
        <w:top w:val="none" w:sz="0" w:space="0" w:color="auto"/>
        <w:left w:val="none" w:sz="0" w:space="0" w:color="auto"/>
        <w:bottom w:val="none" w:sz="0" w:space="0" w:color="auto"/>
        <w:right w:val="none" w:sz="0" w:space="0" w:color="auto"/>
      </w:divBdr>
      <w:divsChild>
        <w:div w:id="962223607">
          <w:marLeft w:val="0"/>
          <w:marRight w:val="0"/>
          <w:marTop w:val="0"/>
          <w:marBottom w:val="0"/>
          <w:divBdr>
            <w:top w:val="none" w:sz="0" w:space="0" w:color="auto"/>
            <w:left w:val="none" w:sz="0" w:space="0" w:color="auto"/>
            <w:bottom w:val="none" w:sz="0" w:space="0" w:color="auto"/>
            <w:right w:val="none" w:sz="0" w:space="0" w:color="auto"/>
          </w:divBdr>
        </w:div>
        <w:div w:id="329724012">
          <w:marLeft w:val="0"/>
          <w:marRight w:val="0"/>
          <w:marTop w:val="0"/>
          <w:marBottom w:val="0"/>
          <w:divBdr>
            <w:top w:val="none" w:sz="0" w:space="0" w:color="auto"/>
            <w:left w:val="none" w:sz="0" w:space="0" w:color="auto"/>
            <w:bottom w:val="none" w:sz="0" w:space="0" w:color="auto"/>
            <w:right w:val="none" w:sz="0" w:space="0" w:color="auto"/>
          </w:divBdr>
        </w:div>
        <w:div w:id="819537677">
          <w:marLeft w:val="0"/>
          <w:marRight w:val="0"/>
          <w:marTop w:val="0"/>
          <w:marBottom w:val="0"/>
          <w:divBdr>
            <w:top w:val="none" w:sz="0" w:space="0" w:color="auto"/>
            <w:left w:val="none" w:sz="0" w:space="0" w:color="auto"/>
            <w:bottom w:val="none" w:sz="0" w:space="0" w:color="auto"/>
            <w:right w:val="none" w:sz="0" w:space="0" w:color="auto"/>
          </w:divBdr>
        </w:div>
        <w:div w:id="1278561597">
          <w:marLeft w:val="0"/>
          <w:marRight w:val="0"/>
          <w:marTop w:val="0"/>
          <w:marBottom w:val="0"/>
          <w:divBdr>
            <w:top w:val="none" w:sz="0" w:space="0" w:color="auto"/>
            <w:left w:val="none" w:sz="0" w:space="0" w:color="auto"/>
            <w:bottom w:val="none" w:sz="0" w:space="0" w:color="auto"/>
            <w:right w:val="none" w:sz="0" w:space="0" w:color="auto"/>
          </w:divBdr>
        </w:div>
        <w:div w:id="358940719">
          <w:marLeft w:val="0"/>
          <w:marRight w:val="0"/>
          <w:marTop w:val="0"/>
          <w:marBottom w:val="0"/>
          <w:divBdr>
            <w:top w:val="none" w:sz="0" w:space="0" w:color="auto"/>
            <w:left w:val="none" w:sz="0" w:space="0" w:color="auto"/>
            <w:bottom w:val="none" w:sz="0" w:space="0" w:color="auto"/>
            <w:right w:val="none" w:sz="0" w:space="0" w:color="auto"/>
          </w:divBdr>
        </w:div>
      </w:divsChild>
    </w:div>
    <w:div w:id="501162533">
      <w:bodyDiv w:val="1"/>
      <w:marLeft w:val="0"/>
      <w:marRight w:val="0"/>
      <w:marTop w:val="0"/>
      <w:marBottom w:val="0"/>
      <w:divBdr>
        <w:top w:val="none" w:sz="0" w:space="0" w:color="auto"/>
        <w:left w:val="none" w:sz="0" w:space="0" w:color="auto"/>
        <w:bottom w:val="none" w:sz="0" w:space="0" w:color="auto"/>
        <w:right w:val="none" w:sz="0" w:space="0" w:color="auto"/>
      </w:divBdr>
    </w:div>
    <w:div w:id="520702839">
      <w:bodyDiv w:val="1"/>
      <w:marLeft w:val="0"/>
      <w:marRight w:val="0"/>
      <w:marTop w:val="0"/>
      <w:marBottom w:val="0"/>
      <w:divBdr>
        <w:top w:val="none" w:sz="0" w:space="0" w:color="auto"/>
        <w:left w:val="none" w:sz="0" w:space="0" w:color="auto"/>
        <w:bottom w:val="none" w:sz="0" w:space="0" w:color="auto"/>
        <w:right w:val="none" w:sz="0" w:space="0" w:color="auto"/>
      </w:divBdr>
    </w:div>
    <w:div w:id="651907160">
      <w:bodyDiv w:val="1"/>
      <w:marLeft w:val="0"/>
      <w:marRight w:val="0"/>
      <w:marTop w:val="0"/>
      <w:marBottom w:val="0"/>
      <w:divBdr>
        <w:top w:val="none" w:sz="0" w:space="0" w:color="auto"/>
        <w:left w:val="none" w:sz="0" w:space="0" w:color="auto"/>
        <w:bottom w:val="none" w:sz="0" w:space="0" w:color="auto"/>
        <w:right w:val="none" w:sz="0" w:space="0" w:color="auto"/>
      </w:divBdr>
    </w:div>
    <w:div w:id="712728193">
      <w:bodyDiv w:val="1"/>
      <w:marLeft w:val="0"/>
      <w:marRight w:val="0"/>
      <w:marTop w:val="0"/>
      <w:marBottom w:val="0"/>
      <w:divBdr>
        <w:top w:val="none" w:sz="0" w:space="0" w:color="auto"/>
        <w:left w:val="none" w:sz="0" w:space="0" w:color="auto"/>
        <w:bottom w:val="none" w:sz="0" w:space="0" w:color="auto"/>
        <w:right w:val="none" w:sz="0" w:space="0" w:color="auto"/>
      </w:divBdr>
    </w:div>
    <w:div w:id="775561195">
      <w:bodyDiv w:val="1"/>
      <w:marLeft w:val="0"/>
      <w:marRight w:val="0"/>
      <w:marTop w:val="0"/>
      <w:marBottom w:val="0"/>
      <w:divBdr>
        <w:top w:val="none" w:sz="0" w:space="0" w:color="auto"/>
        <w:left w:val="none" w:sz="0" w:space="0" w:color="auto"/>
        <w:bottom w:val="none" w:sz="0" w:space="0" w:color="auto"/>
        <w:right w:val="none" w:sz="0" w:space="0" w:color="auto"/>
      </w:divBdr>
    </w:div>
    <w:div w:id="803084213">
      <w:bodyDiv w:val="1"/>
      <w:marLeft w:val="0"/>
      <w:marRight w:val="0"/>
      <w:marTop w:val="0"/>
      <w:marBottom w:val="0"/>
      <w:divBdr>
        <w:top w:val="none" w:sz="0" w:space="0" w:color="auto"/>
        <w:left w:val="none" w:sz="0" w:space="0" w:color="auto"/>
        <w:bottom w:val="none" w:sz="0" w:space="0" w:color="auto"/>
        <w:right w:val="none" w:sz="0" w:space="0" w:color="auto"/>
      </w:divBdr>
    </w:div>
    <w:div w:id="840198658">
      <w:bodyDiv w:val="1"/>
      <w:marLeft w:val="0"/>
      <w:marRight w:val="0"/>
      <w:marTop w:val="0"/>
      <w:marBottom w:val="0"/>
      <w:divBdr>
        <w:top w:val="none" w:sz="0" w:space="0" w:color="auto"/>
        <w:left w:val="none" w:sz="0" w:space="0" w:color="auto"/>
        <w:bottom w:val="none" w:sz="0" w:space="0" w:color="auto"/>
        <w:right w:val="none" w:sz="0" w:space="0" w:color="auto"/>
      </w:divBdr>
    </w:div>
    <w:div w:id="841549288">
      <w:bodyDiv w:val="1"/>
      <w:marLeft w:val="0"/>
      <w:marRight w:val="0"/>
      <w:marTop w:val="0"/>
      <w:marBottom w:val="0"/>
      <w:divBdr>
        <w:top w:val="none" w:sz="0" w:space="0" w:color="auto"/>
        <w:left w:val="none" w:sz="0" w:space="0" w:color="auto"/>
        <w:bottom w:val="none" w:sz="0" w:space="0" w:color="auto"/>
        <w:right w:val="none" w:sz="0" w:space="0" w:color="auto"/>
      </w:divBdr>
    </w:div>
    <w:div w:id="967246750">
      <w:bodyDiv w:val="1"/>
      <w:marLeft w:val="0"/>
      <w:marRight w:val="0"/>
      <w:marTop w:val="0"/>
      <w:marBottom w:val="0"/>
      <w:divBdr>
        <w:top w:val="none" w:sz="0" w:space="0" w:color="auto"/>
        <w:left w:val="none" w:sz="0" w:space="0" w:color="auto"/>
        <w:bottom w:val="none" w:sz="0" w:space="0" w:color="auto"/>
        <w:right w:val="none" w:sz="0" w:space="0" w:color="auto"/>
      </w:divBdr>
    </w:div>
    <w:div w:id="970743799">
      <w:bodyDiv w:val="1"/>
      <w:marLeft w:val="0"/>
      <w:marRight w:val="0"/>
      <w:marTop w:val="0"/>
      <w:marBottom w:val="0"/>
      <w:divBdr>
        <w:top w:val="none" w:sz="0" w:space="0" w:color="auto"/>
        <w:left w:val="none" w:sz="0" w:space="0" w:color="auto"/>
        <w:bottom w:val="none" w:sz="0" w:space="0" w:color="auto"/>
        <w:right w:val="none" w:sz="0" w:space="0" w:color="auto"/>
      </w:divBdr>
    </w:div>
    <w:div w:id="1008023101">
      <w:bodyDiv w:val="1"/>
      <w:marLeft w:val="0"/>
      <w:marRight w:val="0"/>
      <w:marTop w:val="0"/>
      <w:marBottom w:val="0"/>
      <w:divBdr>
        <w:top w:val="none" w:sz="0" w:space="0" w:color="auto"/>
        <w:left w:val="none" w:sz="0" w:space="0" w:color="auto"/>
        <w:bottom w:val="none" w:sz="0" w:space="0" w:color="auto"/>
        <w:right w:val="none" w:sz="0" w:space="0" w:color="auto"/>
      </w:divBdr>
    </w:div>
    <w:div w:id="1125735955">
      <w:bodyDiv w:val="1"/>
      <w:marLeft w:val="0"/>
      <w:marRight w:val="0"/>
      <w:marTop w:val="0"/>
      <w:marBottom w:val="0"/>
      <w:divBdr>
        <w:top w:val="none" w:sz="0" w:space="0" w:color="auto"/>
        <w:left w:val="none" w:sz="0" w:space="0" w:color="auto"/>
        <w:bottom w:val="none" w:sz="0" w:space="0" w:color="auto"/>
        <w:right w:val="none" w:sz="0" w:space="0" w:color="auto"/>
      </w:divBdr>
      <w:divsChild>
        <w:div w:id="847719575">
          <w:blockQuote w:val="1"/>
          <w:marLeft w:val="0"/>
          <w:marRight w:val="0"/>
          <w:marTop w:val="0"/>
          <w:marBottom w:val="240"/>
          <w:divBdr>
            <w:top w:val="single" w:sz="6" w:space="18" w:color="E1E7EC"/>
            <w:left w:val="none" w:sz="0" w:space="0" w:color="auto"/>
            <w:bottom w:val="single" w:sz="6" w:space="18" w:color="E1E7EC"/>
            <w:right w:val="none" w:sz="0" w:space="0" w:color="auto"/>
          </w:divBdr>
        </w:div>
      </w:divsChild>
    </w:div>
    <w:div w:id="1236860976">
      <w:bodyDiv w:val="1"/>
      <w:marLeft w:val="0"/>
      <w:marRight w:val="0"/>
      <w:marTop w:val="0"/>
      <w:marBottom w:val="0"/>
      <w:divBdr>
        <w:top w:val="none" w:sz="0" w:space="0" w:color="auto"/>
        <w:left w:val="none" w:sz="0" w:space="0" w:color="auto"/>
        <w:bottom w:val="none" w:sz="0" w:space="0" w:color="auto"/>
        <w:right w:val="none" w:sz="0" w:space="0" w:color="auto"/>
      </w:divBdr>
    </w:div>
    <w:div w:id="1419250509">
      <w:bodyDiv w:val="1"/>
      <w:marLeft w:val="0"/>
      <w:marRight w:val="0"/>
      <w:marTop w:val="0"/>
      <w:marBottom w:val="0"/>
      <w:divBdr>
        <w:top w:val="none" w:sz="0" w:space="0" w:color="auto"/>
        <w:left w:val="none" w:sz="0" w:space="0" w:color="auto"/>
        <w:bottom w:val="none" w:sz="0" w:space="0" w:color="auto"/>
        <w:right w:val="none" w:sz="0" w:space="0" w:color="auto"/>
      </w:divBdr>
    </w:div>
    <w:div w:id="1439444073">
      <w:bodyDiv w:val="1"/>
      <w:marLeft w:val="0"/>
      <w:marRight w:val="0"/>
      <w:marTop w:val="0"/>
      <w:marBottom w:val="0"/>
      <w:divBdr>
        <w:top w:val="none" w:sz="0" w:space="0" w:color="auto"/>
        <w:left w:val="none" w:sz="0" w:space="0" w:color="auto"/>
        <w:bottom w:val="none" w:sz="0" w:space="0" w:color="auto"/>
        <w:right w:val="none" w:sz="0" w:space="0" w:color="auto"/>
      </w:divBdr>
    </w:div>
    <w:div w:id="1441488875">
      <w:bodyDiv w:val="1"/>
      <w:marLeft w:val="0"/>
      <w:marRight w:val="0"/>
      <w:marTop w:val="0"/>
      <w:marBottom w:val="0"/>
      <w:divBdr>
        <w:top w:val="none" w:sz="0" w:space="0" w:color="auto"/>
        <w:left w:val="none" w:sz="0" w:space="0" w:color="auto"/>
        <w:bottom w:val="none" w:sz="0" w:space="0" w:color="auto"/>
        <w:right w:val="none" w:sz="0" w:space="0" w:color="auto"/>
      </w:divBdr>
    </w:div>
    <w:div w:id="1473794218">
      <w:bodyDiv w:val="1"/>
      <w:marLeft w:val="0"/>
      <w:marRight w:val="0"/>
      <w:marTop w:val="0"/>
      <w:marBottom w:val="0"/>
      <w:divBdr>
        <w:top w:val="none" w:sz="0" w:space="0" w:color="auto"/>
        <w:left w:val="none" w:sz="0" w:space="0" w:color="auto"/>
        <w:bottom w:val="none" w:sz="0" w:space="0" w:color="auto"/>
        <w:right w:val="none" w:sz="0" w:space="0" w:color="auto"/>
      </w:divBdr>
    </w:div>
    <w:div w:id="1474760883">
      <w:bodyDiv w:val="1"/>
      <w:marLeft w:val="0"/>
      <w:marRight w:val="0"/>
      <w:marTop w:val="0"/>
      <w:marBottom w:val="0"/>
      <w:divBdr>
        <w:top w:val="none" w:sz="0" w:space="0" w:color="auto"/>
        <w:left w:val="none" w:sz="0" w:space="0" w:color="auto"/>
        <w:bottom w:val="none" w:sz="0" w:space="0" w:color="auto"/>
        <w:right w:val="none" w:sz="0" w:space="0" w:color="auto"/>
      </w:divBdr>
    </w:div>
    <w:div w:id="1483814496">
      <w:bodyDiv w:val="1"/>
      <w:marLeft w:val="0"/>
      <w:marRight w:val="0"/>
      <w:marTop w:val="0"/>
      <w:marBottom w:val="0"/>
      <w:divBdr>
        <w:top w:val="none" w:sz="0" w:space="0" w:color="auto"/>
        <w:left w:val="none" w:sz="0" w:space="0" w:color="auto"/>
        <w:bottom w:val="none" w:sz="0" w:space="0" w:color="auto"/>
        <w:right w:val="none" w:sz="0" w:space="0" w:color="auto"/>
      </w:divBdr>
    </w:div>
    <w:div w:id="1516724696">
      <w:bodyDiv w:val="1"/>
      <w:marLeft w:val="0"/>
      <w:marRight w:val="0"/>
      <w:marTop w:val="0"/>
      <w:marBottom w:val="0"/>
      <w:divBdr>
        <w:top w:val="none" w:sz="0" w:space="0" w:color="auto"/>
        <w:left w:val="none" w:sz="0" w:space="0" w:color="auto"/>
        <w:bottom w:val="none" w:sz="0" w:space="0" w:color="auto"/>
        <w:right w:val="none" w:sz="0" w:space="0" w:color="auto"/>
      </w:divBdr>
    </w:div>
    <w:div w:id="1580793939">
      <w:bodyDiv w:val="1"/>
      <w:marLeft w:val="0"/>
      <w:marRight w:val="0"/>
      <w:marTop w:val="0"/>
      <w:marBottom w:val="0"/>
      <w:divBdr>
        <w:top w:val="none" w:sz="0" w:space="0" w:color="auto"/>
        <w:left w:val="none" w:sz="0" w:space="0" w:color="auto"/>
        <w:bottom w:val="none" w:sz="0" w:space="0" w:color="auto"/>
        <w:right w:val="none" w:sz="0" w:space="0" w:color="auto"/>
      </w:divBdr>
    </w:div>
    <w:div w:id="1624656694">
      <w:bodyDiv w:val="1"/>
      <w:marLeft w:val="0"/>
      <w:marRight w:val="0"/>
      <w:marTop w:val="0"/>
      <w:marBottom w:val="0"/>
      <w:divBdr>
        <w:top w:val="none" w:sz="0" w:space="0" w:color="auto"/>
        <w:left w:val="none" w:sz="0" w:space="0" w:color="auto"/>
        <w:bottom w:val="none" w:sz="0" w:space="0" w:color="auto"/>
        <w:right w:val="none" w:sz="0" w:space="0" w:color="auto"/>
      </w:divBdr>
    </w:div>
    <w:div w:id="1718309420">
      <w:bodyDiv w:val="1"/>
      <w:marLeft w:val="0"/>
      <w:marRight w:val="0"/>
      <w:marTop w:val="0"/>
      <w:marBottom w:val="0"/>
      <w:divBdr>
        <w:top w:val="none" w:sz="0" w:space="0" w:color="auto"/>
        <w:left w:val="none" w:sz="0" w:space="0" w:color="auto"/>
        <w:bottom w:val="none" w:sz="0" w:space="0" w:color="auto"/>
        <w:right w:val="none" w:sz="0" w:space="0" w:color="auto"/>
      </w:divBdr>
    </w:div>
    <w:div w:id="1868836050">
      <w:bodyDiv w:val="1"/>
      <w:marLeft w:val="0"/>
      <w:marRight w:val="0"/>
      <w:marTop w:val="0"/>
      <w:marBottom w:val="0"/>
      <w:divBdr>
        <w:top w:val="none" w:sz="0" w:space="0" w:color="auto"/>
        <w:left w:val="none" w:sz="0" w:space="0" w:color="auto"/>
        <w:bottom w:val="none" w:sz="0" w:space="0" w:color="auto"/>
        <w:right w:val="none" w:sz="0" w:space="0" w:color="auto"/>
      </w:divBdr>
    </w:div>
    <w:div w:id="1891915865">
      <w:bodyDiv w:val="1"/>
      <w:marLeft w:val="0"/>
      <w:marRight w:val="0"/>
      <w:marTop w:val="0"/>
      <w:marBottom w:val="0"/>
      <w:divBdr>
        <w:top w:val="none" w:sz="0" w:space="0" w:color="auto"/>
        <w:left w:val="none" w:sz="0" w:space="0" w:color="auto"/>
        <w:bottom w:val="none" w:sz="0" w:space="0" w:color="auto"/>
        <w:right w:val="none" w:sz="0" w:space="0" w:color="auto"/>
      </w:divBdr>
    </w:div>
    <w:div w:id="1929384631">
      <w:bodyDiv w:val="1"/>
      <w:marLeft w:val="0"/>
      <w:marRight w:val="0"/>
      <w:marTop w:val="0"/>
      <w:marBottom w:val="0"/>
      <w:divBdr>
        <w:top w:val="none" w:sz="0" w:space="0" w:color="auto"/>
        <w:left w:val="none" w:sz="0" w:space="0" w:color="auto"/>
        <w:bottom w:val="none" w:sz="0" w:space="0" w:color="auto"/>
        <w:right w:val="none" w:sz="0" w:space="0" w:color="auto"/>
      </w:divBdr>
    </w:div>
    <w:div w:id="1937665270">
      <w:bodyDiv w:val="1"/>
      <w:marLeft w:val="0"/>
      <w:marRight w:val="0"/>
      <w:marTop w:val="0"/>
      <w:marBottom w:val="0"/>
      <w:divBdr>
        <w:top w:val="none" w:sz="0" w:space="0" w:color="auto"/>
        <w:left w:val="none" w:sz="0" w:space="0" w:color="auto"/>
        <w:bottom w:val="none" w:sz="0" w:space="0" w:color="auto"/>
        <w:right w:val="none" w:sz="0" w:space="0" w:color="auto"/>
      </w:divBdr>
    </w:div>
    <w:div w:id="1987467402">
      <w:bodyDiv w:val="1"/>
      <w:marLeft w:val="0"/>
      <w:marRight w:val="0"/>
      <w:marTop w:val="0"/>
      <w:marBottom w:val="0"/>
      <w:divBdr>
        <w:top w:val="none" w:sz="0" w:space="0" w:color="auto"/>
        <w:left w:val="none" w:sz="0" w:space="0" w:color="auto"/>
        <w:bottom w:val="none" w:sz="0" w:space="0" w:color="auto"/>
        <w:right w:val="none" w:sz="0" w:space="0" w:color="auto"/>
      </w:divBdr>
    </w:div>
    <w:div w:id="206467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tromp@utility-aid.co.uk" TargetMode="External"/><Relationship Id="rId18" Type="http://schemas.openxmlformats.org/officeDocument/2006/relationships/hyperlink" Target="https://ico.org.uk/global/contact-us/contact-us-public/public-advi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ehancock@utility-aid.co.uk" TargetMode="External"/><Relationship Id="rId17" Type="http://schemas.openxmlformats.org/officeDocument/2006/relationships/hyperlink" Target="https://www.citizensadvice.org.uk/" TargetMode="External"/><Relationship Id="rId2" Type="http://schemas.openxmlformats.org/officeDocument/2006/relationships/customXml" Target="../customXml/item2.xml"/><Relationship Id="rId16" Type="http://schemas.openxmlformats.org/officeDocument/2006/relationships/hyperlink" Target="https://referrals.citizensadvice.org.uk/consumer/forms/energ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utility-aid.co.uk" TargetMode="External"/><Relationship Id="rId5" Type="http://schemas.openxmlformats.org/officeDocument/2006/relationships/styles" Target="styles.xml"/><Relationship Id="rId15" Type="http://schemas.openxmlformats.org/officeDocument/2006/relationships/hyperlink" Target="mailto:enquiry@energyombudsman.org" TargetMode="External"/><Relationship Id="rId23" Type="http://schemas.openxmlformats.org/officeDocument/2006/relationships/theme" Target="theme/theme1.xml"/><Relationship Id="rId10" Type="http://schemas.openxmlformats.org/officeDocument/2006/relationships/hyperlink" Target="https://www.energyombudsman.org/" TargetMode="External"/><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gulation@utility-aid.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2200dadd-07e3-4dab-9850-a32b11d3a4d3">2025-06-30T23:00:00+00:00</ReviewDate>
    <Owner xmlns="2200dadd-07e3-4dab-9850-a32b11d3a4d3">
      <UserInfo>
        <DisplayName>Kayleigh Harwood</DisplayName>
        <AccountId>88</AccountId>
        <AccountType/>
      </UserInfo>
    </Owner>
    <VersionNo xmlns="2200dadd-07e3-4dab-9850-a32b11d3a4d3">1.3</VersionNo>
    <JobTitle xmlns="2200dadd-07e3-4dab-9850-a32b11d3a4d3">Customer Services Director</JobTitle>
    <Covers xmlns="2200dadd-07e3-4dab-9850-a32b11d3a4d3">Process</Covers>
    <Area xmlns="2200dadd-07e3-4dab-9850-a32b11d3a4d3">Business</Area>
    <Comments xmlns="2200dadd-07e3-4dab-9850-a32b11d3a4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56F6BEA409AD458206DACDEC32BC49" ma:contentTypeVersion="19" ma:contentTypeDescription="Create a new document." ma:contentTypeScope="" ma:versionID="540c7a78cb2e92687de0ccbbbd1de383">
  <xsd:schema xmlns:xsd="http://www.w3.org/2001/XMLSchema" xmlns:xs="http://www.w3.org/2001/XMLSchema" xmlns:p="http://schemas.microsoft.com/office/2006/metadata/properties" xmlns:ns2="2200dadd-07e3-4dab-9850-a32b11d3a4d3" targetNamespace="http://schemas.microsoft.com/office/2006/metadata/properties" ma:root="true" ma:fieldsID="7cbe856bffa3117a904fbf45513e2270" ns2:_="">
    <xsd:import namespace="2200dadd-07e3-4dab-9850-a32b11d3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vers" minOccurs="0"/>
                <xsd:element ref="ns2:Owner" minOccurs="0"/>
                <xsd:element ref="ns2:VersionNo" minOccurs="0"/>
                <xsd:element ref="ns2:ReviewDate" minOccurs="0"/>
                <xsd:element ref="ns2:Comments" minOccurs="0"/>
                <xsd:element ref="ns2:JobTitle" minOccurs="0"/>
                <xsd:element ref="ns2: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0dadd-07e3-4dab-9850-a32b11d3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vers" ma:index="12" nillable="true" ma:displayName="Covers" ma:format="Dropdown" ma:internalName="Covers">
      <xsd:simpleType>
        <xsd:restriction base="dms:Choice">
          <xsd:enumeration value="Compliance"/>
          <xsd:enumeration value="Employee"/>
          <xsd:enumeration value="Process"/>
          <xsd:enumeration value="Systems"/>
          <xsd:enumeration value="Water"/>
        </xsd:restriction>
      </xsd:simpleType>
    </xsd:element>
    <xsd:element name="Owner" ma:index="13"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No" ma:index="14" nillable="true" ma:displayName="Version No" ma:decimals="1" ma:format="Dropdown" ma:internalName="VersionNo" ma:percentage="FALSE">
      <xsd:simpleType>
        <xsd:restriction base="dms:Number"/>
      </xsd:simpleType>
    </xsd:element>
    <xsd:element name="ReviewDate" ma:index="15" nillable="true" ma:displayName="Review Date" ma:format="DateOnly" ma:internalName="ReviewDate">
      <xsd:simpleType>
        <xsd:restriction base="dms:DateTime"/>
      </xsd:simpleType>
    </xsd:element>
    <xsd:element name="Comments" ma:index="16" nillable="true" ma:displayName="Comments" ma:format="Dropdown" ma:internalName="Comments">
      <xsd:simpleType>
        <xsd:restriction base="dms:Text">
          <xsd:maxLength value="255"/>
        </xsd:restriction>
      </xsd:simpleType>
    </xsd:element>
    <xsd:element name="JobTitle" ma:index="17" nillable="true" ma:displayName="Job Title" ma:format="Dropdown" ma:internalName="JobTitle">
      <xsd:simpleType>
        <xsd:restriction base="dms:Choice">
          <xsd:enumeration value="Business Development &amp; Data Officer"/>
          <xsd:enumeration value="Commercial Manager"/>
          <xsd:enumeration value="Customer Support Team Leader"/>
          <xsd:enumeration value="Finance Director"/>
          <xsd:enumeration value="Customer Services Director"/>
          <xsd:enumeration value="Head of Marketing &amp; Communications"/>
          <xsd:enumeration value="Head of HR"/>
          <xsd:enumeration value="Head of IT"/>
          <xsd:enumeration value="Head of Netzero"/>
          <xsd:enumeration value="Head of Compliance &amp; Regulation"/>
          <xsd:enumeration value="Head of Procurement"/>
          <xsd:enumeration value="Head of Telesales"/>
          <xsd:enumeration value="Energy Data &amp; Validation Team Manager"/>
          <xsd:enumeration value="Objections Administrator"/>
          <xsd:enumeration value="Partnerships Director"/>
          <xsd:enumeration value="Sales Director"/>
        </xsd:restriction>
      </xsd:simpleType>
    </xsd:element>
    <xsd:element name="Area" ma:index="18" nillable="true" ma:displayName="Area" ma:format="Dropdown" ma:internalName="Area">
      <xsd:simpleType>
        <xsd:restriction base="dms:Choice">
          <xsd:enumeration value="Business"/>
          <xsd:enumeration value="Support"/>
          <xsd:enumeration value="IV"/>
          <xsd:enumeration value="AMT"/>
          <xsd:enumeration value="Netzero"/>
          <xsd:enumeration value="Objections"/>
          <xsd:enumeration value="Info"/>
          <xsd:enumeration value="Procurement / IV"/>
          <xsd:enumeration value="IT"/>
          <xsd:enumeration value="Voids"/>
          <xsd:enumeration value="Partnerships"/>
          <xsd:enumeration value="Marketing &amp; Com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3C175-A53A-4CF7-B96A-92700F6E278A}">
  <ds:schemaRefs>
    <ds:schemaRef ds:uri="http://schemas.microsoft.com/office/infopath/2007/PartnerControl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openxmlformats.org/package/2006/metadata/core-properties"/>
    <ds:schemaRef ds:uri="2200dadd-07e3-4dab-9850-a32b11d3a4d3"/>
    <ds:schemaRef ds:uri="http://purl.org/dc/terms/"/>
  </ds:schemaRefs>
</ds:datastoreItem>
</file>

<file path=customXml/itemProps2.xml><?xml version="1.0" encoding="utf-8"?>
<ds:datastoreItem xmlns:ds="http://schemas.openxmlformats.org/officeDocument/2006/customXml" ds:itemID="{767834AB-AD01-4AF8-A31F-059B49079BAB}">
  <ds:schemaRefs>
    <ds:schemaRef ds:uri="http://schemas.microsoft.com/sharepoint/v3/contenttype/forms"/>
  </ds:schemaRefs>
</ds:datastoreItem>
</file>

<file path=customXml/itemProps3.xml><?xml version="1.0" encoding="utf-8"?>
<ds:datastoreItem xmlns:ds="http://schemas.openxmlformats.org/officeDocument/2006/customXml" ds:itemID="{D282F15A-4A70-4CE3-8DD7-CF3EFAED8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0dadd-07e3-4dab-9850-a32b11d3a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Dixon</dc:creator>
  <cp:keywords/>
  <dc:description/>
  <cp:lastModifiedBy>Charlotte Dixon</cp:lastModifiedBy>
  <cp:revision>3</cp:revision>
  <dcterms:created xsi:type="dcterms:W3CDTF">2025-05-10T12:55:00Z</dcterms:created>
  <dcterms:modified xsi:type="dcterms:W3CDTF">2025-05-10T13:29:00Z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0x0101008056F6BEA409AD458206DACDEC32BC49</vt:lpwstr>
  </property>
  <property fmtid="{D5CDD505-2E9C-101B-9397-08002B2CF9AE}" pid="3" name="Order">
    <vt:r8>30700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